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D908" w14:textId="430985A1" w:rsidR="001C1E50" w:rsidRPr="00C36B63" w:rsidRDefault="001C1E50" w:rsidP="001C1E50">
      <w:pPr>
        <w:rPr>
          <w:b/>
          <w:sz w:val="24"/>
          <w:szCs w:val="24"/>
        </w:rPr>
      </w:pPr>
      <w:r w:rsidRPr="00C36B63">
        <w:rPr>
          <w:b/>
          <w:sz w:val="24"/>
          <w:szCs w:val="24"/>
        </w:rPr>
        <w:t xml:space="preserve">Guidelines for developing good </w:t>
      </w:r>
      <w:r w:rsidR="00555D35" w:rsidRPr="00C36B63">
        <w:rPr>
          <w:b/>
          <w:sz w:val="24"/>
          <w:szCs w:val="24"/>
        </w:rPr>
        <w:t xml:space="preserve">seminar </w:t>
      </w:r>
      <w:r w:rsidRPr="00C36B63">
        <w:rPr>
          <w:b/>
          <w:sz w:val="24"/>
          <w:szCs w:val="24"/>
        </w:rPr>
        <w:t>discussion questions</w:t>
      </w:r>
      <w:r w:rsidR="00C36B63">
        <w:rPr>
          <w:b/>
          <w:sz w:val="24"/>
          <w:szCs w:val="24"/>
        </w:rPr>
        <w:t xml:space="preserve"> (BIOL </w:t>
      </w:r>
      <w:r w:rsidR="00C92C33">
        <w:rPr>
          <w:b/>
          <w:sz w:val="24"/>
          <w:szCs w:val="24"/>
        </w:rPr>
        <w:t>41</w:t>
      </w:r>
      <w:r w:rsidR="00BD17D3">
        <w:rPr>
          <w:b/>
          <w:sz w:val="24"/>
          <w:szCs w:val="24"/>
        </w:rPr>
        <w:t>6</w:t>
      </w:r>
      <w:r w:rsidR="00C36B63">
        <w:rPr>
          <w:b/>
          <w:sz w:val="24"/>
          <w:szCs w:val="24"/>
        </w:rPr>
        <w:t>,</w:t>
      </w:r>
      <w:r w:rsidR="00C92C33">
        <w:rPr>
          <w:b/>
          <w:sz w:val="24"/>
          <w:szCs w:val="24"/>
        </w:rPr>
        <w:t xml:space="preserve"> </w:t>
      </w:r>
      <w:r w:rsidR="00BD17D3">
        <w:rPr>
          <w:b/>
          <w:sz w:val="24"/>
          <w:szCs w:val="24"/>
        </w:rPr>
        <w:t>Fall</w:t>
      </w:r>
      <w:r w:rsidR="00114C74">
        <w:rPr>
          <w:b/>
          <w:sz w:val="24"/>
          <w:szCs w:val="24"/>
        </w:rPr>
        <w:t xml:space="preserve"> 202</w:t>
      </w:r>
      <w:r w:rsidR="00C92C33">
        <w:rPr>
          <w:b/>
          <w:sz w:val="24"/>
          <w:szCs w:val="24"/>
        </w:rPr>
        <w:t>3</w:t>
      </w:r>
      <w:r w:rsidR="00C36B63">
        <w:rPr>
          <w:b/>
          <w:sz w:val="24"/>
          <w:szCs w:val="24"/>
        </w:rPr>
        <w:t>)</w:t>
      </w:r>
    </w:p>
    <w:p w14:paraId="0A19DA42" w14:textId="5F5846D4" w:rsidR="00555D35" w:rsidRPr="00C36B63" w:rsidRDefault="00403B8F" w:rsidP="001C1E50">
      <w:pPr>
        <w:rPr>
          <w:sz w:val="24"/>
          <w:szCs w:val="24"/>
        </w:rPr>
      </w:pPr>
      <w:r w:rsidRPr="00C36B63">
        <w:rPr>
          <w:sz w:val="24"/>
          <w:szCs w:val="24"/>
        </w:rPr>
        <w:t>Developing good questions is a fundamental critical</w:t>
      </w:r>
      <w:r w:rsidR="006500BE">
        <w:rPr>
          <w:sz w:val="24"/>
          <w:szCs w:val="24"/>
        </w:rPr>
        <w:t>-</w:t>
      </w:r>
      <w:r w:rsidRPr="00C36B63">
        <w:rPr>
          <w:sz w:val="24"/>
          <w:szCs w:val="24"/>
        </w:rPr>
        <w:t xml:space="preserve">thinking skill. </w:t>
      </w:r>
      <w:r w:rsidR="00555D35" w:rsidRPr="00C36B63">
        <w:rPr>
          <w:sz w:val="24"/>
          <w:szCs w:val="24"/>
        </w:rPr>
        <w:t xml:space="preserve"> The best seminars and lectures are often focussed on addressing </w:t>
      </w:r>
      <w:r w:rsidR="0042289B" w:rsidRPr="00C36B63">
        <w:rPr>
          <w:sz w:val="24"/>
          <w:szCs w:val="24"/>
        </w:rPr>
        <w:t xml:space="preserve">a </w:t>
      </w:r>
      <w:r w:rsidR="00555D35" w:rsidRPr="00C36B63">
        <w:rPr>
          <w:sz w:val="24"/>
          <w:szCs w:val="24"/>
        </w:rPr>
        <w:t>clearly articulated</w:t>
      </w:r>
      <w:r w:rsidR="008E3C9A" w:rsidRPr="00C36B63">
        <w:rPr>
          <w:sz w:val="24"/>
          <w:szCs w:val="24"/>
        </w:rPr>
        <w:t>,</w:t>
      </w:r>
      <w:r w:rsidR="00555D35" w:rsidRPr="00C36B63">
        <w:rPr>
          <w:sz w:val="24"/>
          <w:szCs w:val="24"/>
        </w:rPr>
        <w:t xml:space="preserve"> high quality</w:t>
      </w:r>
      <w:r w:rsidR="008E3C9A" w:rsidRPr="00C36B63">
        <w:rPr>
          <w:sz w:val="24"/>
          <w:szCs w:val="24"/>
        </w:rPr>
        <w:t>,</w:t>
      </w:r>
      <w:r w:rsidR="00555D35" w:rsidRPr="00C36B63">
        <w:rPr>
          <w:sz w:val="24"/>
          <w:szCs w:val="24"/>
        </w:rPr>
        <w:t xml:space="preserve"> thematic </w:t>
      </w:r>
      <w:r w:rsidR="0042289B" w:rsidRPr="00C36B63">
        <w:rPr>
          <w:sz w:val="24"/>
          <w:szCs w:val="24"/>
        </w:rPr>
        <w:t>question</w:t>
      </w:r>
      <w:r w:rsidR="00555D35" w:rsidRPr="00C36B63">
        <w:rPr>
          <w:sz w:val="24"/>
          <w:szCs w:val="24"/>
        </w:rPr>
        <w:t xml:space="preserve">.  Likewise, good writing is </w:t>
      </w:r>
      <w:r w:rsidR="0042289B" w:rsidRPr="00C36B63">
        <w:rPr>
          <w:sz w:val="24"/>
          <w:szCs w:val="24"/>
        </w:rPr>
        <w:t>often ba</w:t>
      </w:r>
      <w:r w:rsidR="00555D35" w:rsidRPr="00C36B63">
        <w:rPr>
          <w:sz w:val="24"/>
          <w:szCs w:val="24"/>
        </w:rPr>
        <w:t>sed around synthesising your thoughts into a clear</w:t>
      </w:r>
      <w:r w:rsidR="002F019C">
        <w:rPr>
          <w:sz w:val="24"/>
          <w:szCs w:val="24"/>
        </w:rPr>
        <w:t>,</w:t>
      </w:r>
      <w:r w:rsidR="00555D35" w:rsidRPr="00C36B63">
        <w:rPr>
          <w:sz w:val="24"/>
          <w:szCs w:val="24"/>
        </w:rPr>
        <w:t xml:space="preserve"> focussed question </w:t>
      </w:r>
      <w:r w:rsidR="002F019C">
        <w:rPr>
          <w:sz w:val="24"/>
          <w:szCs w:val="24"/>
        </w:rPr>
        <w:t>that</w:t>
      </w:r>
      <w:r w:rsidR="00555D35" w:rsidRPr="00C36B63">
        <w:rPr>
          <w:sz w:val="24"/>
          <w:szCs w:val="24"/>
        </w:rPr>
        <w:t xml:space="preserve"> then becomes the basis for the argument or thesis statement</w:t>
      </w:r>
      <w:r w:rsidR="00BD17D3">
        <w:rPr>
          <w:sz w:val="24"/>
          <w:szCs w:val="24"/>
        </w:rPr>
        <w:t>,</w:t>
      </w:r>
      <w:r w:rsidR="00555D35" w:rsidRPr="00C36B63">
        <w:rPr>
          <w:sz w:val="24"/>
          <w:szCs w:val="24"/>
        </w:rPr>
        <w:t xml:space="preserve"> or specific research questions or hypotheses.  Thus, being able to develop good quest</w:t>
      </w:r>
      <w:r w:rsidR="0042289B" w:rsidRPr="00C36B63">
        <w:rPr>
          <w:sz w:val="24"/>
          <w:szCs w:val="24"/>
        </w:rPr>
        <w:t>ions is a fundamental component of learning how to ‘think like a scientist’, but more widely, it is an important life skill for any citizen.</w:t>
      </w:r>
      <w:r w:rsidR="00205CE9">
        <w:rPr>
          <w:sz w:val="24"/>
          <w:szCs w:val="24"/>
        </w:rPr>
        <w:t xml:space="preserve">  And in this course, one of the goals is not just to help you ‘think like a scientist’, but also to think about the larger context in which that science is placed.</w:t>
      </w:r>
    </w:p>
    <w:p w14:paraId="1CD6BAFE" w14:textId="77777777" w:rsidR="00403B8F" w:rsidRPr="00C36B63" w:rsidRDefault="00555D35" w:rsidP="001C1E50">
      <w:pPr>
        <w:rPr>
          <w:sz w:val="24"/>
          <w:szCs w:val="24"/>
        </w:rPr>
      </w:pPr>
      <w:r w:rsidRPr="00C36B63">
        <w:rPr>
          <w:sz w:val="24"/>
          <w:szCs w:val="24"/>
        </w:rPr>
        <w:t>Seminar q</w:t>
      </w:r>
      <w:r w:rsidR="001C1E50" w:rsidRPr="00C36B63">
        <w:rPr>
          <w:sz w:val="24"/>
          <w:szCs w:val="24"/>
        </w:rPr>
        <w:t>uestions should</w:t>
      </w:r>
      <w:r w:rsidR="00403B8F" w:rsidRPr="00C36B63">
        <w:rPr>
          <w:sz w:val="24"/>
          <w:szCs w:val="24"/>
        </w:rPr>
        <w:t xml:space="preserve"> be constructed so that they will likely lead to focussed, intelligent discussion that will move the seminar group </w:t>
      </w:r>
      <w:r w:rsidR="0042289B" w:rsidRPr="00C36B63">
        <w:rPr>
          <w:sz w:val="24"/>
          <w:szCs w:val="24"/>
        </w:rPr>
        <w:t xml:space="preserve">toward some potential answer, or </w:t>
      </w:r>
      <w:r w:rsidR="00403B8F" w:rsidRPr="00C36B63">
        <w:rPr>
          <w:sz w:val="24"/>
          <w:szCs w:val="24"/>
        </w:rPr>
        <w:t>toward a more refined perspective on the issue/theme, or toward an even more refined question.</w:t>
      </w:r>
    </w:p>
    <w:p w14:paraId="74D071C5" w14:textId="11A4C853" w:rsidR="00403B8F" w:rsidRPr="00C36B63" w:rsidRDefault="00403B8F" w:rsidP="001C1E50">
      <w:pPr>
        <w:rPr>
          <w:sz w:val="24"/>
          <w:szCs w:val="24"/>
        </w:rPr>
      </w:pPr>
      <w:r w:rsidRPr="00C36B63">
        <w:rPr>
          <w:sz w:val="24"/>
          <w:szCs w:val="24"/>
        </w:rPr>
        <w:t xml:space="preserve">Study the </w:t>
      </w:r>
      <w:r w:rsidR="002F019C">
        <w:rPr>
          <w:sz w:val="24"/>
          <w:szCs w:val="24"/>
        </w:rPr>
        <w:t xml:space="preserve">assigned </w:t>
      </w:r>
      <w:r w:rsidRPr="00C36B63">
        <w:rPr>
          <w:sz w:val="24"/>
          <w:szCs w:val="24"/>
        </w:rPr>
        <w:t>reading material carefully</w:t>
      </w:r>
      <w:r w:rsidR="0079474F" w:rsidRPr="00C36B63">
        <w:rPr>
          <w:sz w:val="24"/>
          <w:szCs w:val="24"/>
        </w:rPr>
        <w:t xml:space="preserve">, and reflect on </w:t>
      </w:r>
      <w:r w:rsidR="00C36B63" w:rsidRPr="00C36B63">
        <w:rPr>
          <w:sz w:val="24"/>
          <w:szCs w:val="24"/>
        </w:rPr>
        <w:t>it</w:t>
      </w:r>
      <w:r w:rsidRPr="00C36B63">
        <w:rPr>
          <w:sz w:val="24"/>
          <w:szCs w:val="24"/>
        </w:rPr>
        <w:t xml:space="preserve">. </w:t>
      </w:r>
      <w:r w:rsidRPr="00C36B63">
        <w:rPr>
          <w:sz w:val="24"/>
          <w:szCs w:val="24"/>
          <w:u w:val="single"/>
        </w:rPr>
        <w:t>What really interests you about it, and why</w:t>
      </w:r>
      <w:r w:rsidRPr="00C36B63">
        <w:rPr>
          <w:sz w:val="24"/>
          <w:szCs w:val="24"/>
        </w:rPr>
        <w:t xml:space="preserve">?  Develop questions that would take you (and your audience) </w:t>
      </w:r>
      <w:r w:rsidRPr="00C36B63">
        <w:rPr>
          <w:i/>
          <w:sz w:val="24"/>
          <w:szCs w:val="24"/>
        </w:rPr>
        <w:t>beyond</w:t>
      </w:r>
      <w:r w:rsidRPr="00C36B63">
        <w:rPr>
          <w:sz w:val="24"/>
          <w:szCs w:val="24"/>
        </w:rPr>
        <w:t xml:space="preserve"> the reading’s text.  </w:t>
      </w:r>
      <w:r w:rsidR="00C36B63" w:rsidRPr="00C36B63">
        <w:rPr>
          <w:sz w:val="24"/>
          <w:szCs w:val="24"/>
        </w:rPr>
        <w:t xml:space="preserve">In other words, formulate a question, and then develop an answer... and </w:t>
      </w:r>
      <w:r w:rsidR="00BE10B3">
        <w:rPr>
          <w:sz w:val="24"/>
          <w:szCs w:val="24"/>
        </w:rPr>
        <w:t>use</w:t>
      </w:r>
      <w:r w:rsidR="00C36B63" w:rsidRPr="00C36B63">
        <w:rPr>
          <w:sz w:val="24"/>
          <w:szCs w:val="24"/>
        </w:rPr>
        <w:t xml:space="preserve"> </w:t>
      </w:r>
      <w:r w:rsidR="002F019C">
        <w:rPr>
          <w:sz w:val="24"/>
          <w:szCs w:val="24"/>
        </w:rPr>
        <w:t xml:space="preserve">the ideas that arise in </w:t>
      </w:r>
      <w:r w:rsidR="00C36B63" w:rsidRPr="00C36B63">
        <w:rPr>
          <w:sz w:val="24"/>
          <w:szCs w:val="24"/>
        </w:rPr>
        <w:t xml:space="preserve">that </w:t>
      </w:r>
      <w:r w:rsidR="00BE10B3">
        <w:rPr>
          <w:sz w:val="24"/>
          <w:szCs w:val="24"/>
        </w:rPr>
        <w:t xml:space="preserve">initial </w:t>
      </w:r>
      <w:r w:rsidR="00C36B63" w:rsidRPr="00C36B63">
        <w:rPr>
          <w:sz w:val="24"/>
          <w:szCs w:val="24"/>
        </w:rPr>
        <w:t>answer</w:t>
      </w:r>
      <w:r w:rsidR="002F019C">
        <w:rPr>
          <w:sz w:val="24"/>
          <w:szCs w:val="24"/>
        </w:rPr>
        <w:t>ing process</w:t>
      </w:r>
      <w:r w:rsidR="00C36B63" w:rsidRPr="00C36B63">
        <w:rPr>
          <w:sz w:val="24"/>
          <w:szCs w:val="24"/>
        </w:rPr>
        <w:t xml:space="preserve"> to further develop your original question so that is more refined</w:t>
      </w:r>
      <w:r w:rsidR="00BE10B3">
        <w:rPr>
          <w:sz w:val="24"/>
          <w:szCs w:val="24"/>
        </w:rPr>
        <w:t>, and probing, and therefore likely to lead to an interesting focussed discussion</w:t>
      </w:r>
      <w:r w:rsidR="00C36B63" w:rsidRPr="00C36B63">
        <w:rPr>
          <w:sz w:val="24"/>
          <w:szCs w:val="24"/>
        </w:rPr>
        <w:t xml:space="preserve">. This iterative cycle can be repeated multiple times.  </w:t>
      </w:r>
      <w:r w:rsidRPr="00C36B63">
        <w:rPr>
          <w:sz w:val="24"/>
          <w:szCs w:val="24"/>
        </w:rPr>
        <w:t xml:space="preserve">Good questions </w:t>
      </w:r>
      <w:r w:rsidR="00F85CC4">
        <w:rPr>
          <w:sz w:val="24"/>
          <w:szCs w:val="24"/>
        </w:rPr>
        <w:t>have the following features</w:t>
      </w:r>
      <w:r w:rsidRPr="00C36B63">
        <w:rPr>
          <w:sz w:val="24"/>
          <w:szCs w:val="24"/>
        </w:rPr>
        <w:t>:</w:t>
      </w:r>
    </w:p>
    <w:p w14:paraId="7BA9880D" w14:textId="0C4F5E7F" w:rsidR="00403B8F" w:rsidRPr="00C36B63" w:rsidRDefault="00403B8F" w:rsidP="001C1E50">
      <w:pPr>
        <w:pStyle w:val="ListParagraph"/>
        <w:numPr>
          <w:ilvl w:val="0"/>
          <w:numId w:val="3"/>
        </w:numPr>
        <w:rPr>
          <w:sz w:val="24"/>
          <w:szCs w:val="24"/>
        </w:rPr>
      </w:pPr>
      <w:r w:rsidRPr="00C36B63">
        <w:rPr>
          <w:sz w:val="24"/>
          <w:szCs w:val="24"/>
          <w:u w:val="single"/>
        </w:rPr>
        <w:t>Challenging</w:t>
      </w:r>
      <w:r w:rsidRPr="00C36B63">
        <w:rPr>
          <w:sz w:val="24"/>
          <w:szCs w:val="24"/>
        </w:rPr>
        <w:t xml:space="preserve"> – </w:t>
      </w:r>
      <w:r w:rsidR="00174010">
        <w:rPr>
          <w:sz w:val="24"/>
          <w:szCs w:val="24"/>
        </w:rPr>
        <w:t xml:space="preserve">they </w:t>
      </w:r>
      <w:r w:rsidR="00555D35" w:rsidRPr="00C36B63">
        <w:rPr>
          <w:sz w:val="24"/>
          <w:szCs w:val="24"/>
        </w:rPr>
        <w:t xml:space="preserve">contain ideas that </w:t>
      </w:r>
      <w:r w:rsidRPr="00C36B63">
        <w:rPr>
          <w:sz w:val="24"/>
          <w:szCs w:val="24"/>
        </w:rPr>
        <w:t xml:space="preserve">are </w:t>
      </w:r>
      <w:r w:rsidRPr="00BD17D3">
        <w:rPr>
          <w:i/>
          <w:iCs/>
          <w:sz w:val="24"/>
          <w:szCs w:val="24"/>
        </w:rPr>
        <w:t>new</w:t>
      </w:r>
      <w:r w:rsidRPr="00C36B63">
        <w:rPr>
          <w:sz w:val="24"/>
          <w:szCs w:val="24"/>
        </w:rPr>
        <w:t xml:space="preserve"> and indicate an advance on what is </w:t>
      </w:r>
      <w:r w:rsidR="00555D35" w:rsidRPr="00C36B63">
        <w:rPr>
          <w:sz w:val="24"/>
          <w:szCs w:val="24"/>
        </w:rPr>
        <w:t xml:space="preserve">stated </w:t>
      </w:r>
      <w:r w:rsidRPr="00C36B63">
        <w:rPr>
          <w:sz w:val="24"/>
          <w:szCs w:val="24"/>
        </w:rPr>
        <w:t>in the text</w:t>
      </w:r>
    </w:p>
    <w:p w14:paraId="31D553BC" w14:textId="25D0529F" w:rsidR="00403B8F" w:rsidRPr="00C36B63" w:rsidRDefault="00403B8F" w:rsidP="001C1E50">
      <w:pPr>
        <w:pStyle w:val="ListParagraph"/>
        <w:numPr>
          <w:ilvl w:val="0"/>
          <w:numId w:val="3"/>
        </w:numPr>
        <w:rPr>
          <w:sz w:val="24"/>
          <w:szCs w:val="24"/>
        </w:rPr>
      </w:pPr>
      <w:r w:rsidRPr="00C36B63">
        <w:rPr>
          <w:sz w:val="24"/>
          <w:szCs w:val="24"/>
          <w:u w:val="single"/>
        </w:rPr>
        <w:t>Original</w:t>
      </w:r>
      <w:r w:rsidRPr="00C36B63">
        <w:rPr>
          <w:sz w:val="24"/>
          <w:szCs w:val="24"/>
        </w:rPr>
        <w:t xml:space="preserve"> – </w:t>
      </w:r>
      <w:r w:rsidR="00174010">
        <w:rPr>
          <w:sz w:val="24"/>
          <w:szCs w:val="24"/>
        </w:rPr>
        <w:t xml:space="preserve">they </w:t>
      </w:r>
      <w:r w:rsidRPr="00C36B63">
        <w:rPr>
          <w:sz w:val="24"/>
          <w:szCs w:val="24"/>
        </w:rPr>
        <w:t xml:space="preserve">indicate </w:t>
      </w:r>
      <w:r w:rsidRPr="00BD17D3">
        <w:rPr>
          <w:i/>
          <w:iCs/>
          <w:sz w:val="24"/>
          <w:szCs w:val="24"/>
        </w:rPr>
        <w:t>clear deep thinking</w:t>
      </w:r>
      <w:r w:rsidRPr="00C36B63">
        <w:rPr>
          <w:sz w:val="24"/>
          <w:szCs w:val="24"/>
        </w:rPr>
        <w:t xml:space="preserve"> by the questioner</w:t>
      </w:r>
      <w:r w:rsidR="008E53B1" w:rsidRPr="00C36B63">
        <w:rPr>
          <w:sz w:val="24"/>
          <w:szCs w:val="24"/>
        </w:rPr>
        <w:t>, often</w:t>
      </w:r>
      <w:r w:rsidR="00555D35" w:rsidRPr="00C36B63">
        <w:rPr>
          <w:sz w:val="24"/>
          <w:szCs w:val="24"/>
        </w:rPr>
        <w:t xml:space="preserve"> including </w:t>
      </w:r>
      <w:r w:rsidR="0042289B" w:rsidRPr="00C36B63">
        <w:rPr>
          <w:sz w:val="24"/>
          <w:szCs w:val="24"/>
        </w:rPr>
        <w:t xml:space="preserve">his/her </w:t>
      </w:r>
      <w:r w:rsidR="008E53B1" w:rsidRPr="00C36B63">
        <w:rPr>
          <w:sz w:val="24"/>
          <w:szCs w:val="24"/>
        </w:rPr>
        <w:t xml:space="preserve">own </w:t>
      </w:r>
      <w:r w:rsidR="00555D35" w:rsidRPr="00C36B63">
        <w:rPr>
          <w:sz w:val="24"/>
          <w:szCs w:val="24"/>
        </w:rPr>
        <w:t xml:space="preserve">specific ideas </w:t>
      </w:r>
    </w:p>
    <w:p w14:paraId="5FFA1442" w14:textId="5CB1C66D" w:rsidR="00555D35" w:rsidRPr="00C36B63" w:rsidRDefault="00555D35" w:rsidP="00A85542">
      <w:pPr>
        <w:pStyle w:val="ListParagraph"/>
        <w:numPr>
          <w:ilvl w:val="0"/>
          <w:numId w:val="3"/>
        </w:numPr>
        <w:rPr>
          <w:sz w:val="24"/>
          <w:szCs w:val="24"/>
        </w:rPr>
      </w:pPr>
      <w:r w:rsidRPr="00C36B63">
        <w:rPr>
          <w:sz w:val="24"/>
          <w:szCs w:val="24"/>
          <w:u w:val="single"/>
        </w:rPr>
        <w:t>Focussed/specific</w:t>
      </w:r>
      <w:r w:rsidR="00403B8F" w:rsidRPr="00C36B63">
        <w:rPr>
          <w:sz w:val="24"/>
          <w:szCs w:val="24"/>
        </w:rPr>
        <w:t xml:space="preserve"> – </w:t>
      </w:r>
      <w:r w:rsidR="00174010">
        <w:rPr>
          <w:sz w:val="24"/>
          <w:szCs w:val="24"/>
        </w:rPr>
        <w:t xml:space="preserve">they </w:t>
      </w:r>
      <w:r w:rsidR="00403B8F" w:rsidRPr="00C36B63">
        <w:rPr>
          <w:sz w:val="24"/>
          <w:szCs w:val="24"/>
        </w:rPr>
        <w:t>contain eno</w:t>
      </w:r>
      <w:r w:rsidR="0042289B" w:rsidRPr="00C36B63">
        <w:rPr>
          <w:sz w:val="24"/>
          <w:szCs w:val="24"/>
        </w:rPr>
        <w:t xml:space="preserve">ugh detail that they will </w:t>
      </w:r>
      <w:r w:rsidR="0042289B" w:rsidRPr="00BD17D3">
        <w:rPr>
          <w:i/>
          <w:iCs/>
          <w:sz w:val="24"/>
          <w:szCs w:val="24"/>
        </w:rPr>
        <w:t>narrow</w:t>
      </w:r>
      <w:r w:rsidR="0042289B" w:rsidRPr="00C36B63">
        <w:rPr>
          <w:sz w:val="24"/>
          <w:szCs w:val="24"/>
        </w:rPr>
        <w:t xml:space="preserve"> the discussion and constrain it from vague generalisations</w:t>
      </w:r>
    </w:p>
    <w:p w14:paraId="07C552D7" w14:textId="0FF04D33" w:rsidR="00C36B63" w:rsidRPr="00F85CC4" w:rsidRDefault="0079474F" w:rsidP="00F85CC4">
      <w:pPr>
        <w:pStyle w:val="ListParagraph"/>
        <w:numPr>
          <w:ilvl w:val="0"/>
          <w:numId w:val="3"/>
        </w:numPr>
        <w:rPr>
          <w:sz w:val="24"/>
          <w:szCs w:val="24"/>
        </w:rPr>
      </w:pPr>
      <w:r w:rsidRPr="00C36B63">
        <w:rPr>
          <w:sz w:val="24"/>
          <w:szCs w:val="24"/>
          <w:u w:val="single"/>
        </w:rPr>
        <w:t xml:space="preserve">Rarely can be </w:t>
      </w:r>
      <w:r w:rsidR="008E53B1" w:rsidRPr="00C36B63">
        <w:rPr>
          <w:sz w:val="24"/>
          <w:szCs w:val="24"/>
          <w:u w:val="single"/>
        </w:rPr>
        <w:t xml:space="preserve">simply answered </w:t>
      </w:r>
      <w:r w:rsidRPr="00C36B63">
        <w:rPr>
          <w:sz w:val="24"/>
          <w:szCs w:val="24"/>
          <w:u w:val="single"/>
        </w:rPr>
        <w:t xml:space="preserve">as Yes </w:t>
      </w:r>
      <w:r w:rsidR="008E53B1" w:rsidRPr="00C36B63">
        <w:rPr>
          <w:sz w:val="24"/>
          <w:szCs w:val="24"/>
          <w:u w:val="single"/>
        </w:rPr>
        <w:t>or No</w:t>
      </w:r>
      <w:r w:rsidR="008E53B1" w:rsidRPr="00C36B63">
        <w:rPr>
          <w:sz w:val="24"/>
          <w:szCs w:val="24"/>
        </w:rPr>
        <w:t>, without adding some explanation</w:t>
      </w:r>
      <w:r w:rsidR="00F85CC4">
        <w:rPr>
          <w:sz w:val="24"/>
          <w:szCs w:val="24"/>
        </w:rPr>
        <w:t>. For example, d</w:t>
      </w:r>
      <w:r w:rsidR="00F85CC4" w:rsidRPr="00C36B63">
        <w:rPr>
          <w:sz w:val="24"/>
          <w:szCs w:val="24"/>
        </w:rPr>
        <w:t>on’t ask the reader what ‘he/she thinks’ (e.g. Do you think</w:t>
      </w:r>
      <w:proofErr w:type="gramStart"/>
      <w:r w:rsidR="00F85CC4" w:rsidRPr="00C36B63">
        <w:rPr>
          <w:sz w:val="24"/>
          <w:szCs w:val="24"/>
        </w:rPr>
        <w:t>.....?</w:t>
      </w:r>
      <w:proofErr w:type="gramEnd"/>
      <w:r w:rsidR="00F85CC4" w:rsidRPr="00C36B63">
        <w:rPr>
          <w:sz w:val="24"/>
          <w:szCs w:val="24"/>
        </w:rPr>
        <w:t xml:space="preserve">) </w:t>
      </w:r>
      <w:r w:rsidR="00F85CC4">
        <w:rPr>
          <w:sz w:val="24"/>
          <w:szCs w:val="24"/>
        </w:rPr>
        <w:t>- i</w:t>
      </w:r>
      <w:r w:rsidR="00F85CC4" w:rsidRPr="00C36B63">
        <w:rPr>
          <w:sz w:val="24"/>
          <w:szCs w:val="24"/>
        </w:rPr>
        <w:t>nstead put in your own thoughts</w:t>
      </w:r>
      <w:r w:rsidR="00F85CC4">
        <w:rPr>
          <w:sz w:val="24"/>
          <w:szCs w:val="24"/>
        </w:rPr>
        <w:t xml:space="preserve"> and then pose the question as an assertion (E.g. If.... , then why/what/how....)</w:t>
      </w:r>
      <w:r w:rsidR="00F85CC4" w:rsidRPr="00C36B63">
        <w:rPr>
          <w:sz w:val="24"/>
          <w:szCs w:val="24"/>
        </w:rPr>
        <w:t xml:space="preserve">.  </w:t>
      </w:r>
    </w:p>
    <w:p w14:paraId="21DC8AE8" w14:textId="15B3EEEE" w:rsidR="00F85CC4" w:rsidRPr="00F85CC4" w:rsidRDefault="00C36B63" w:rsidP="00F85CC4">
      <w:pPr>
        <w:pStyle w:val="ListParagraph"/>
        <w:numPr>
          <w:ilvl w:val="0"/>
          <w:numId w:val="3"/>
        </w:numPr>
        <w:rPr>
          <w:sz w:val="24"/>
          <w:szCs w:val="24"/>
        </w:rPr>
      </w:pPr>
      <w:r>
        <w:rPr>
          <w:sz w:val="24"/>
          <w:szCs w:val="24"/>
          <w:u w:val="single"/>
        </w:rPr>
        <w:t xml:space="preserve">Concise </w:t>
      </w:r>
      <w:r w:rsidRPr="00C36B63">
        <w:rPr>
          <w:sz w:val="24"/>
          <w:szCs w:val="24"/>
        </w:rPr>
        <w:t xml:space="preserve">– Keep your text as focussed as possible... text length is NOT </w:t>
      </w:r>
      <w:r>
        <w:rPr>
          <w:sz w:val="24"/>
          <w:szCs w:val="24"/>
        </w:rPr>
        <w:t xml:space="preserve">correlated with </w:t>
      </w:r>
      <w:r w:rsidRPr="00C36B63">
        <w:rPr>
          <w:sz w:val="24"/>
          <w:szCs w:val="24"/>
        </w:rPr>
        <w:t>question quality</w:t>
      </w:r>
      <w:r w:rsidR="00BE10B3">
        <w:rPr>
          <w:sz w:val="24"/>
          <w:szCs w:val="24"/>
        </w:rPr>
        <w:t>. Recommendation</w:t>
      </w:r>
      <w:r w:rsidR="00174010">
        <w:rPr>
          <w:sz w:val="24"/>
          <w:szCs w:val="24"/>
        </w:rPr>
        <w:t>:</w:t>
      </w:r>
      <w:r w:rsidR="00BE10B3">
        <w:rPr>
          <w:sz w:val="24"/>
          <w:szCs w:val="24"/>
        </w:rPr>
        <w:t xml:space="preserve"> </w:t>
      </w:r>
      <w:r w:rsidR="00174010">
        <w:rPr>
          <w:sz w:val="24"/>
          <w:szCs w:val="24"/>
        </w:rPr>
        <w:t>If your question absolutely needs some introductory text (and it may not!!), k</w:t>
      </w:r>
      <w:r w:rsidR="00BE10B3">
        <w:rPr>
          <w:sz w:val="24"/>
          <w:szCs w:val="24"/>
        </w:rPr>
        <w:t xml:space="preserve">eep </w:t>
      </w:r>
      <w:r w:rsidR="00BD17D3">
        <w:rPr>
          <w:sz w:val="24"/>
          <w:szCs w:val="24"/>
        </w:rPr>
        <w:t>it</w:t>
      </w:r>
      <w:r w:rsidR="00174010">
        <w:rPr>
          <w:sz w:val="24"/>
          <w:szCs w:val="24"/>
        </w:rPr>
        <w:t xml:space="preserve"> </w:t>
      </w:r>
      <w:r w:rsidR="00BE10B3">
        <w:rPr>
          <w:sz w:val="24"/>
          <w:szCs w:val="24"/>
        </w:rPr>
        <w:t xml:space="preserve">to </w:t>
      </w:r>
      <w:r w:rsidR="00174010">
        <w:rPr>
          <w:b/>
          <w:sz w:val="24"/>
          <w:szCs w:val="24"/>
        </w:rPr>
        <w:t>no more than</w:t>
      </w:r>
      <w:r w:rsidR="00BE10B3">
        <w:rPr>
          <w:b/>
          <w:sz w:val="24"/>
          <w:szCs w:val="24"/>
        </w:rPr>
        <w:t xml:space="preserve"> </w:t>
      </w:r>
      <w:r w:rsidR="00174010">
        <w:rPr>
          <w:b/>
          <w:sz w:val="24"/>
          <w:szCs w:val="24"/>
        </w:rPr>
        <w:t>2-3</w:t>
      </w:r>
      <w:r w:rsidR="00BE10B3" w:rsidRPr="00BE10B3">
        <w:rPr>
          <w:b/>
          <w:sz w:val="24"/>
          <w:szCs w:val="24"/>
        </w:rPr>
        <w:t xml:space="preserve"> sentences at most, followed by </w:t>
      </w:r>
      <w:r w:rsidR="00BE10B3">
        <w:rPr>
          <w:b/>
          <w:sz w:val="24"/>
          <w:szCs w:val="24"/>
        </w:rPr>
        <w:t>just one s</w:t>
      </w:r>
      <w:r w:rsidR="00BE10B3" w:rsidRPr="00BE10B3">
        <w:rPr>
          <w:b/>
          <w:sz w:val="24"/>
          <w:szCs w:val="24"/>
        </w:rPr>
        <w:t>ingle question.</w:t>
      </w:r>
    </w:p>
    <w:p w14:paraId="56F5DADE" w14:textId="32E1E638" w:rsidR="00C36B63" w:rsidRDefault="00F85CC4" w:rsidP="00C36B63">
      <w:pPr>
        <w:pStyle w:val="ListParagraph"/>
        <w:numPr>
          <w:ilvl w:val="0"/>
          <w:numId w:val="3"/>
        </w:numPr>
        <w:rPr>
          <w:sz w:val="24"/>
          <w:szCs w:val="24"/>
        </w:rPr>
      </w:pPr>
      <w:r>
        <w:rPr>
          <w:sz w:val="24"/>
          <w:szCs w:val="24"/>
          <w:u w:val="single"/>
        </w:rPr>
        <w:t>Questions that begin with</w:t>
      </w:r>
      <w:r w:rsidR="00BE10B3" w:rsidRPr="00F85CC4">
        <w:rPr>
          <w:sz w:val="24"/>
          <w:szCs w:val="24"/>
          <w:u w:val="single"/>
        </w:rPr>
        <w:t xml:space="preserve"> ‘Why</w:t>
      </w:r>
      <w:r w:rsidRPr="00F85CC4">
        <w:rPr>
          <w:sz w:val="24"/>
          <w:szCs w:val="24"/>
          <w:u w:val="single"/>
        </w:rPr>
        <w:t>?</w:t>
      </w:r>
      <w:r w:rsidR="00BE10B3" w:rsidRPr="00F85CC4">
        <w:rPr>
          <w:sz w:val="24"/>
          <w:szCs w:val="24"/>
          <w:u w:val="single"/>
        </w:rPr>
        <w:t>’, and sometimes with ‘How</w:t>
      </w:r>
      <w:r w:rsidR="00BE10B3" w:rsidRPr="00F85CC4">
        <w:rPr>
          <w:sz w:val="24"/>
          <w:szCs w:val="24"/>
        </w:rPr>
        <w:t>?’</w:t>
      </w:r>
      <w:r w:rsidRPr="00F85CC4">
        <w:rPr>
          <w:sz w:val="24"/>
          <w:szCs w:val="24"/>
        </w:rPr>
        <w:t xml:space="preserve"> are often particularly engaging, focussed, and effective in developing a good discussion</w:t>
      </w:r>
      <w:r>
        <w:rPr>
          <w:sz w:val="24"/>
          <w:szCs w:val="24"/>
        </w:rPr>
        <w:t>.</w:t>
      </w:r>
    </w:p>
    <w:p w14:paraId="1F49D04E" w14:textId="53C2C1EA" w:rsidR="00BD17D3" w:rsidRPr="00BD17D3" w:rsidRDefault="00BD17D3" w:rsidP="00BD17D3">
      <w:pPr>
        <w:rPr>
          <w:b/>
          <w:bCs/>
          <w:sz w:val="24"/>
          <w:szCs w:val="24"/>
        </w:rPr>
      </w:pPr>
      <w:r w:rsidRPr="00BD17D3">
        <w:rPr>
          <w:b/>
          <w:bCs/>
          <w:sz w:val="24"/>
          <w:szCs w:val="24"/>
        </w:rPr>
        <w:lastRenderedPageBreak/>
        <w:t>Some example</w:t>
      </w:r>
      <w:r>
        <w:rPr>
          <w:b/>
          <w:bCs/>
          <w:sz w:val="24"/>
          <w:szCs w:val="24"/>
        </w:rPr>
        <w:t>s of ‘good’ to ‘very good’</w:t>
      </w:r>
      <w:r w:rsidRPr="00BD17D3">
        <w:rPr>
          <w:b/>
          <w:bCs/>
          <w:sz w:val="24"/>
          <w:szCs w:val="24"/>
        </w:rPr>
        <w:t xml:space="preserve"> questions associated with the Chapin textbook readings:</w:t>
      </w:r>
    </w:p>
    <w:p w14:paraId="48D2D60A" w14:textId="66AD2364" w:rsidR="00BD17D3" w:rsidRPr="00BD17D3" w:rsidRDefault="00BD17D3" w:rsidP="00BD17D3">
      <w:pPr>
        <w:pStyle w:val="ListParagraph"/>
        <w:numPr>
          <w:ilvl w:val="0"/>
          <w:numId w:val="19"/>
        </w:numPr>
        <w:rPr>
          <w:sz w:val="24"/>
          <w:szCs w:val="24"/>
        </w:rPr>
      </w:pPr>
      <w:r w:rsidRPr="00BD17D3">
        <w:rPr>
          <w:sz w:val="24"/>
          <w:szCs w:val="24"/>
          <w:lang w:val="en-US"/>
        </w:rPr>
        <w:t>Our current agricultural practices tend to be large-scale monocultures that are then harvested, leaving the soil bare for extended periods of time. Given that biota is a state factor influencing soil formation, what toll do these practices take on soil health/properties?  </w:t>
      </w:r>
    </w:p>
    <w:p w14:paraId="1B339D81" w14:textId="77777777" w:rsidR="00BD17D3" w:rsidRPr="00BD17D3" w:rsidRDefault="00BD17D3" w:rsidP="00BD17D3">
      <w:pPr>
        <w:pStyle w:val="ListParagraph"/>
        <w:rPr>
          <w:sz w:val="24"/>
          <w:szCs w:val="24"/>
        </w:rPr>
      </w:pPr>
    </w:p>
    <w:p w14:paraId="10A46445" w14:textId="77777777" w:rsidR="00BD17D3" w:rsidRDefault="00BD17D3" w:rsidP="00BD17D3">
      <w:pPr>
        <w:pStyle w:val="ListParagraph"/>
        <w:numPr>
          <w:ilvl w:val="0"/>
          <w:numId w:val="19"/>
        </w:numPr>
        <w:rPr>
          <w:sz w:val="24"/>
          <w:szCs w:val="24"/>
        </w:rPr>
      </w:pPr>
      <w:r w:rsidRPr="00BD17D3">
        <w:rPr>
          <w:sz w:val="24"/>
          <w:szCs w:val="24"/>
        </w:rPr>
        <w:t xml:space="preserve">If the phenolic compounds produced by trees as defenses retard decomposition and reduce soil fertility, can soil fertility be increased by clear cutting? (“Did the vegetation determine soil properties or vice versa?”) Or would </w:t>
      </w:r>
      <w:proofErr w:type="spellStart"/>
      <w:proofErr w:type="gramStart"/>
      <w:r w:rsidRPr="00BD17D3">
        <w:rPr>
          <w:sz w:val="24"/>
          <w:szCs w:val="24"/>
        </w:rPr>
        <w:t>increased</w:t>
      </w:r>
      <w:proofErr w:type="spellEnd"/>
      <w:proofErr w:type="gramEnd"/>
      <w:r w:rsidRPr="00BD17D3">
        <w:rPr>
          <w:sz w:val="24"/>
          <w:szCs w:val="24"/>
        </w:rPr>
        <w:t xml:space="preserve"> erosion and reduction of present organisms override this?  </w:t>
      </w:r>
    </w:p>
    <w:p w14:paraId="0DA75435" w14:textId="77777777" w:rsidR="00BD17D3" w:rsidRPr="00BD17D3" w:rsidRDefault="00BD17D3" w:rsidP="00BD17D3">
      <w:pPr>
        <w:pStyle w:val="ListParagraph"/>
        <w:rPr>
          <w:sz w:val="24"/>
          <w:szCs w:val="24"/>
        </w:rPr>
      </w:pPr>
    </w:p>
    <w:p w14:paraId="24A176D7" w14:textId="77777777" w:rsidR="00BD17D3" w:rsidRDefault="00BD17D3" w:rsidP="00BD17D3">
      <w:pPr>
        <w:pStyle w:val="ListParagraph"/>
        <w:numPr>
          <w:ilvl w:val="0"/>
          <w:numId w:val="19"/>
        </w:numPr>
        <w:rPr>
          <w:sz w:val="24"/>
          <w:szCs w:val="24"/>
        </w:rPr>
      </w:pPr>
      <w:r w:rsidRPr="00BD17D3">
        <w:rPr>
          <w:sz w:val="24"/>
          <w:szCs w:val="24"/>
        </w:rPr>
        <w:t>As we learned in this week’s readings, the organisms present at a site strongly influence the physical and chemical properties of the soil. How do you think geographic range shifts of species (plants and animals) will impact the soil at (a) the sites the organisms are leaving behind and (b) the sites the organisms are migrating to? </w:t>
      </w:r>
    </w:p>
    <w:p w14:paraId="6158DE2F" w14:textId="77777777" w:rsidR="00BD17D3" w:rsidRPr="00BD17D3" w:rsidRDefault="00BD17D3" w:rsidP="00BD17D3">
      <w:pPr>
        <w:pStyle w:val="ListParagraph"/>
        <w:rPr>
          <w:sz w:val="24"/>
          <w:szCs w:val="24"/>
        </w:rPr>
      </w:pPr>
    </w:p>
    <w:p w14:paraId="10AF3185" w14:textId="7EFB3245" w:rsidR="00BD17D3" w:rsidRPr="00BD17D3" w:rsidRDefault="00BD17D3" w:rsidP="00BD17D3">
      <w:pPr>
        <w:pStyle w:val="ListParagraph"/>
        <w:numPr>
          <w:ilvl w:val="0"/>
          <w:numId w:val="19"/>
        </w:numPr>
        <w:rPr>
          <w:sz w:val="24"/>
          <w:szCs w:val="24"/>
        </w:rPr>
      </w:pPr>
      <w:r w:rsidRPr="00BD17D3">
        <w:rPr>
          <w:sz w:val="24"/>
          <w:szCs w:val="24"/>
        </w:rPr>
        <w:t xml:space="preserve">Most soil development is done in the presence of living organisms, where plants are a source of organic </w:t>
      </w:r>
      <w:proofErr w:type="gramStart"/>
      <w:r w:rsidRPr="00BD17D3">
        <w:rPr>
          <w:sz w:val="24"/>
          <w:szCs w:val="24"/>
        </w:rPr>
        <w:t>carbon</w:t>
      </w:r>
      <w:proofErr w:type="gramEnd"/>
      <w:r w:rsidRPr="00BD17D3">
        <w:rPr>
          <w:sz w:val="24"/>
          <w:szCs w:val="24"/>
        </w:rPr>
        <w:t xml:space="preserve"> and the variety of these plant species will have a strong influence on the amount and depth distribution of soil carbon. As discussed in earlier lectures there are many sites in which tropical rain forests are being clear cut to make room for palm oil plantations. What would be the major changes in the amount and depth distribution of soil carbon in response to reducing the number of plant species from hundreds down to one, and how would this influence the functional properties of the soil?  </w:t>
      </w:r>
    </w:p>
    <w:p w14:paraId="13864FEC" w14:textId="77777777" w:rsidR="00BD17D3" w:rsidRPr="00BD17D3" w:rsidRDefault="00BD17D3" w:rsidP="00BD17D3">
      <w:pPr>
        <w:rPr>
          <w:sz w:val="24"/>
          <w:szCs w:val="24"/>
        </w:rPr>
      </w:pPr>
    </w:p>
    <w:sectPr w:rsidR="00BD17D3" w:rsidRPr="00BD17D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DA422" w14:textId="77777777" w:rsidR="000B7D20" w:rsidRDefault="000B7D20" w:rsidP="00A85542">
      <w:pPr>
        <w:spacing w:after="0" w:line="240" w:lineRule="auto"/>
      </w:pPr>
      <w:r>
        <w:separator/>
      </w:r>
    </w:p>
  </w:endnote>
  <w:endnote w:type="continuationSeparator" w:id="0">
    <w:p w14:paraId="5B3C37FE" w14:textId="77777777" w:rsidR="000B7D20" w:rsidRDefault="000B7D20" w:rsidP="00A8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7C0C7" w14:textId="77777777" w:rsidR="000B7D20" w:rsidRDefault="000B7D20" w:rsidP="00A85542">
      <w:pPr>
        <w:spacing w:after="0" w:line="240" w:lineRule="auto"/>
      </w:pPr>
      <w:r>
        <w:separator/>
      </w:r>
    </w:p>
  </w:footnote>
  <w:footnote w:type="continuationSeparator" w:id="0">
    <w:p w14:paraId="327A517A" w14:textId="77777777" w:rsidR="000B7D20" w:rsidRDefault="000B7D20" w:rsidP="00A85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8125" w14:textId="77777777" w:rsidR="00A85542" w:rsidRDefault="00A85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198"/>
    <w:multiLevelType w:val="hybridMultilevel"/>
    <w:tmpl w:val="211694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A27958"/>
    <w:multiLevelType w:val="hybridMultilevel"/>
    <w:tmpl w:val="E5EC2F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A67306"/>
    <w:multiLevelType w:val="hybridMultilevel"/>
    <w:tmpl w:val="0A7C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C6876"/>
    <w:multiLevelType w:val="hybridMultilevel"/>
    <w:tmpl w:val="ACB299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FA52A4"/>
    <w:multiLevelType w:val="hybridMultilevel"/>
    <w:tmpl w:val="346ED038"/>
    <w:lvl w:ilvl="0" w:tplc="805A9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96E3C"/>
    <w:multiLevelType w:val="hybridMultilevel"/>
    <w:tmpl w:val="68EA36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70E7FCB"/>
    <w:multiLevelType w:val="hybridMultilevel"/>
    <w:tmpl w:val="F3E2ACB6"/>
    <w:lvl w:ilvl="0" w:tplc="40989786">
      <w:start w:val="1"/>
      <w:numFmt w:val="decimal"/>
      <w:lvlText w:val="%1."/>
      <w:lvlJc w:val="left"/>
      <w:pPr>
        <w:ind w:left="720" w:hanging="360"/>
      </w:pPr>
      <w:rPr>
        <w:rFonts w:eastAsia="Times New Roman" w:cstheme="minorHAnsi"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64B3C"/>
    <w:multiLevelType w:val="hybridMultilevel"/>
    <w:tmpl w:val="EC2E50B6"/>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8" w15:restartNumberingAfterBreak="0">
    <w:nsid w:val="2DD16B4D"/>
    <w:multiLevelType w:val="hybridMultilevel"/>
    <w:tmpl w:val="BA54DE48"/>
    <w:lvl w:ilvl="0" w:tplc="1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482DC9"/>
    <w:multiLevelType w:val="hybridMultilevel"/>
    <w:tmpl w:val="83E464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2307C6"/>
    <w:multiLevelType w:val="hybridMultilevel"/>
    <w:tmpl w:val="AE5C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41D88"/>
    <w:multiLevelType w:val="multilevel"/>
    <w:tmpl w:val="64603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B4D4542"/>
    <w:multiLevelType w:val="hybridMultilevel"/>
    <w:tmpl w:val="81984B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564BF1"/>
    <w:multiLevelType w:val="hybridMultilevel"/>
    <w:tmpl w:val="DB1AFC3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87B1EC4"/>
    <w:multiLevelType w:val="hybridMultilevel"/>
    <w:tmpl w:val="191814DA"/>
    <w:lvl w:ilvl="0" w:tplc="979CA89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FF0333C"/>
    <w:multiLevelType w:val="hybridMultilevel"/>
    <w:tmpl w:val="3F0CFBB2"/>
    <w:lvl w:ilvl="0" w:tplc="171019F6">
      <w:start w:val="1"/>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29A7D0E"/>
    <w:multiLevelType w:val="hybridMultilevel"/>
    <w:tmpl w:val="EFB2FF4C"/>
    <w:lvl w:ilvl="0" w:tplc="1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5562DAC"/>
    <w:multiLevelType w:val="hybridMultilevel"/>
    <w:tmpl w:val="F648ED64"/>
    <w:lvl w:ilvl="0" w:tplc="10090017">
      <w:start w:val="1"/>
      <w:numFmt w:val="lowerLetter"/>
      <w:lvlText w:val="%1)"/>
      <w:lvlJc w:val="left"/>
      <w:pPr>
        <w:ind w:left="720" w:hanging="360"/>
      </w:pPr>
      <w:rPr>
        <w:rFonts w:hint="default"/>
        <w:b w:val="0"/>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C2F7728"/>
    <w:multiLevelType w:val="hybridMultilevel"/>
    <w:tmpl w:val="89D8A20C"/>
    <w:lvl w:ilvl="0" w:tplc="979CA89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68126008">
    <w:abstractNumId w:val="3"/>
  </w:num>
  <w:num w:numId="2" w16cid:durableId="876819394">
    <w:abstractNumId w:val="0"/>
  </w:num>
  <w:num w:numId="3" w16cid:durableId="67770693">
    <w:abstractNumId w:val="15"/>
  </w:num>
  <w:num w:numId="4" w16cid:durableId="1354189465">
    <w:abstractNumId w:val="13"/>
  </w:num>
  <w:num w:numId="5" w16cid:durableId="166330371">
    <w:abstractNumId w:val="9"/>
  </w:num>
  <w:num w:numId="6" w16cid:durableId="9528570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4758404">
    <w:abstractNumId w:val="7"/>
  </w:num>
  <w:num w:numId="8" w16cid:durableId="823198673">
    <w:abstractNumId w:val="1"/>
  </w:num>
  <w:num w:numId="9" w16cid:durableId="55327348">
    <w:abstractNumId w:val="12"/>
  </w:num>
  <w:num w:numId="10" w16cid:durableId="2035492473">
    <w:abstractNumId w:val="5"/>
  </w:num>
  <w:num w:numId="11" w16cid:durableId="1828324416">
    <w:abstractNumId w:val="18"/>
  </w:num>
  <w:num w:numId="12" w16cid:durableId="2060200327">
    <w:abstractNumId w:val="14"/>
  </w:num>
  <w:num w:numId="13" w16cid:durableId="285964054">
    <w:abstractNumId w:val="10"/>
  </w:num>
  <w:num w:numId="14" w16cid:durableId="2123500288">
    <w:abstractNumId w:val="6"/>
  </w:num>
  <w:num w:numId="15" w16cid:durableId="1122186484">
    <w:abstractNumId w:val="2"/>
  </w:num>
  <w:num w:numId="16" w16cid:durableId="1066495829">
    <w:abstractNumId w:val="8"/>
  </w:num>
  <w:num w:numId="17" w16cid:durableId="1402680119">
    <w:abstractNumId w:val="17"/>
  </w:num>
  <w:num w:numId="18" w16cid:durableId="1261137970">
    <w:abstractNumId w:val="16"/>
  </w:num>
  <w:num w:numId="19" w16cid:durableId="650792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50"/>
    <w:rsid w:val="00030D0E"/>
    <w:rsid w:val="00034964"/>
    <w:rsid w:val="000A2EFA"/>
    <w:rsid w:val="000B116C"/>
    <w:rsid w:val="000B7D20"/>
    <w:rsid w:val="000C7087"/>
    <w:rsid w:val="000D666C"/>
    <w:rsid w:val="000E6563"/>
    <w:rsid w:val="00114C74"/>
    <w:rsid w:val="00134AE3"/>
    <w:rsid w:val="00174010"/>
    <w:rsid w:val="00190CB1"/>
    <w:rsid w:val="00192DE2"/>
    <w:rsid w:val="001B16DE"/>
    <w:rsid w:val="001C1E50"/>
    <w:rsid w:val="001E7565"/>
    <w:rsid w:val="00200EEE"/>
    <w:rsid w:val="00205CE9"/>
    <w:rsid w:val="00216E49"/>
    <w:rsid w:val="00236156"/>
    <w:rsid w:val="00250738"/>
    <w:rsid w:val="00254090"/>
    <w:rsid w:val="002775D0"/>
    <w:rsid w:val="002A4FAF"/>
    <w:rsid w:val="002F019C"/>
    <w:rsid w:val="00304943"/>
    <w:rsid w:val="003171F1"/>
    <w:rsid w:val="003503D3"/>
    <w:rsid w:val="003A3A9A"/>
    <w:rsid w:val="003A668F"/>
    <w:rsid w:val="003E595C"/>
    <w:rsid w:val="003E7F3E"/>
    <w:rsid w:val="00403B8F"/>
    <w:rsid w:val="00416702"/>
    <w:rsid w:val="0042289B"/>
    <w:rsid w:val="0044513D"/>
    <w:rsid w:val="0045610C"/>
    <w:rsid w:val="00466FD9"/>
    <w:rsid w:val="004E07C4"/>
    <w:rsid w:val="004F5F5A"/>
    <w:rsid w:val="00555D35"/>
    <w:rsid w:val="005B7851"/>
    <w:rsid w:val="005F4896"/>
    <w:rsid w:val="00631D83"/>
    <w:rsid w:val="00640F1E"/>
    <w:rsid w:val="006500BE"/>
    <w:rsid w:val="00691212"/>
    <w:rsid w:val="006B74AF"/>
    <w:rsid w:val="006C191D"/>
    <w:rsid w:val="0070523E"/>
    <w:rsid w:val="00741E34"/>
    <w:rsid w:val="00771C76"/>
    <w:rsid w:val="007844AF"/>
    <w:rsid w:val="0079474F"/>
    <w:rsid w:val="00796C61"/>
    <w:rsid w:val="007E7C57"/>
    <w:rsid w:val="008E3C9A"/>
    <w:rsid w:val="008E48A0"/>
    <w:rsid w:val="008E53B1"/>
    <w:rsid w:val="00937653"/>
    <w:rsid w:val="009723A5"/>
    <w:rsid w:val="00987A56"/>
    <w:rsid w:val="009D7BE5"/>
    <w:rsid w:val="009F7DC0"/>
    <w:rsid w:val="00A366B6"/>
    <w:rsid w:val="00A36BF6"/>
    <w:rsid w:val="00A85542"/>
    <w:rsid w:val="00AE57E2"/>
    <w:rsid w:val="00B116C3"/>
    <w:rsid w:val="00B211CD"/>
    <w:rsid w:val="00B33C29"/>
    <w:rsid w:val="00B93771"/>
    <w:rsid w:val="00B97A94"/>
    <w:rsid w:val="00BD17D3"/>
    <w:rsid w:val="00BE10B3"/>
    <w:rsid w:val="00BE6F26"/>
    <w:rsid w:val="00C15422"/>
    <w:rsid w:val="00C22ABE"/>
    <w:rsid w:val="00C242A0"/>
    <w:rsid w:val="00C2689D"/>
    <w:rsid w:val="00C36B63"/>
    <w:rsid w:val="00C54DE3"/>
    <w:rsid w:val="00C60F46"/>
    <w:rsid w:val="00C92C33"/>
    <w:rsid w:val="00D10C70"/>
    <w:rsid w:val="00D947CD"/>
    <w:rsid w:val="00E608E5"/>
    <w:rsid w:val="00EE0486"/>
    <w:rsid w:val="00EF4A77"/>
    <w:rsid w:val="00F16C40"/>
    <w:rsid w:val="00F316AE"/>
    <w:rsid w:val="00F53077"/>
    <w:rsid w:val="00F71EB2"/>
    <w:rsid w:val="00F85CC4"/>
    <w:rsid w:val="00FA05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8B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E50"/>
    <w:pPr>
      <w:ind w:left="720"/>
      <w:contextualSpacing/>
    </w:pPr>
  </w:style>
  <w:style w:type="paragraph" w:styleId="Header">
    <w:name w:val="header"/>
    <w:basedOn w:val="Normal"/>
    <w:link w:val="HeaderChar"/>
    <w:uiPriority w:val="99"/>
    <w:unhideWhenUsed/>
    <w:rsid w:val="00A85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542"/>
  </w:style>
  <w:style w:type="paragraph" w:styleId="Footer">
    <w:name w:val="footer"/>
    <w:basedOn w:val="Normal"/>
    <w:link w:val="FooterChar"/>
    <w:uiPriority w:val="99"/>
    <w:unhideWhenUsed/>
    <w:rsid w:val="00A85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542"/>
  </w:style>
  <w:style w:type="paragraph" w:styleId="NormalWeb">
    <w:name w:val="Normal (Web)"/>
    <w:basedOn w:val="Normal"/>
    <w:uiPriority w:val="99"/>
    <w:semiHidden/>
    <w:unhideWhenUsed/>
    <w:rsid w:val="001E7565"/>
    <w:pPr>
      <w:spacing w:after="0" w:line="240" w:lineRule="auto"/>
    </w:pPr>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0303">
      <w:bodyDiv w:val="1"/>
      <w:marLeft w:val="0"/>
      <w:marRight w:val="0"/>
      <w:marTop w:val="0"/>
      <w:marBottom w:val="0"/>
      <w:divBdr>
        <w:top w:val="none" w:sz="0" w:space="0" w:color="auto"/>
        <w:left w:val="none" w:sz="0" w:space="0" w:color="auto"/>
        <w:bottom w:val="none" w:sz="0" w:space="0" w:color="auto"/>
        <w:right w:val="none" w:sz="0" w:space="0" w:color="auto"/>
      </w:divBdr>
    </w:div>
    <w:div w:id="145323962">
      <w:bodyDiv w:val="1"/>
      <w:marLeft w:val="0"/>
      <w:marRight w:val="0"/>
      <w:marTop w:val="0"/>
      <w:marBottom w:val="0"/>
      <w:divBdr>
        <w:top w:val="none" w:sz="0" w:space="0" w:color="auto"/>
        <w:left w:val="none" w:sz="0" w:space="0" w:color="auto"/>
        <w:bottom w:val="none" w:sz="0" w:space="0" w:color="auto"/>
        <w:right w:val="none" w:sz="0" w:space="0" w:color="auto"/>
      </w:divBdr>
    </w:div>
    <w:div w:id="314603724">
      <w:bodyDiv w:val="1"/>
      <w:marLeft w:val="0"/>
      <w:marRight w:val="0"/>
      <w:marTop w:val="0"/>
      <w:marBottom w:val="0"/>
      <w:divBdr>
        <w:top w:val="none" w:sz="0" w:space="0" w:color="auto"/>
        <w:left w:val="none" w:sz="0" w:space="0" w:color="auto"/>
        <w:bottom w:val="none" w:sz="0" w:space="0" w:color="auto"/>
        <w:right w:val="none" w:sz="0" w:space="0" w:color="auto"/>
      </w:divBdr>
    </w:div>
    <w:div w:id="682711160">
      <w:bodyDiv w:val="1"/>
      <w:marLeft w:val="0"/>
      <w:marRight w:val="0"/>
      <w:marTop w:val="0"/>
      <w:marBottom w:val="0"/>
      <w:divBdr>
        <w:top w:val="none" w:sz="0" w:space="0" w:color="auto"/>
        <w:left w:val="none" w:sz="0" w:space="0" w:color="auto"/>
        <w:bottom w:val="none" w:sz="0" w:space="0" w:color="auto"/>
        <w:right w:val="none" w:sz="0" w:space="0" w:color="auto"/>
      </w:divBdr>
    </w:div>
    <w:div w:id="961037865">
      <w:bodyDiv w:val="1"/>
      <w:marLeft w:val="0"/>
      <w:marRight w:val="0"/>
      <w:marTop w:val="0"/>
      <w:marBottom w:val="0"/>
      <w:divBdr>
        <w:top w:val="none" w:sz="0" w:space="0" w:color="auto"/>
        <w:left w:val="none" w:sz="0" w:space="0" w:color="auto"/>
        <w:bottom w:val="none" w:sz="0" w:space="0" w:color="auto"/>
        <w:right w:val="none" w:sz="0" w:space="0" w:color="auto"/>
      </w:divBdr>
    </w:div>
    <w:div w:id="974681271">
      <w:bodyDiv w:val="1"/>
      <w:marLeft w:val="0"/>
      <w:marRight w:val="0"/>
      <w:marTop w:val="0"/>
      <w:marBottom w:val="0"/>
      <w:divBdr>
        <w:top w:val="none" w:sz="0" w:space="0" w:color="auto"/>
        <w:left w:val="none" w:sz="0" w:space="0" w:color="auto"/>
        <w:bottom w:val="none" w:sz="0" w:space="0" w:color="auto"/>
        <w:right w:val="none" w:sz="0" w:space="0" w:color="auto"/>
      </w:divBdr>
    </w:div>
    <w:div w:id="1045524402">
      <w:bodyDiv w:val="1"/>
      <w:marLeft w:val="0"/>
      <w:marRight w:val="0"/>
      <w:marTop w:val="0"/>
      <w:marBottom w:val="0"/>
      <w:divBdr>
        <w:top w:val="none" w:sz="0" w:space="0" w:color="auto"/>
        <w:left w:val="none" w:sz="0" w:space="0" w:color="auto"/>
        <w:bottom w:val="none" w:sz="0" w:space="0" w:color="auto"/>
        <w:right w:val="none" w:sz="0" w:space="0" w:color="auto"/>
      </w:divBdr>
    </w:div>
    <w:div w:id="1132476248">
      <w:bodyDiv w:val="1"/>
      <w:marLeft w:val="0"/>
      <w:marRight w:val="0"/>
      <w:marTop w:val="0"/>
      <w:marBottom w:val="0"/>
      <w:divBdr>
        <w:top w:val="none" w:sz="0" w:space="0" w:color="auto"/>
        <w:left w:val="none" w:sz="0" w:space="0" w:color="auto"/>
        <w:bottom w:val="none" w:sz="0" w:space="0" w:color="auto"/>
        <w:right w:val="none" w:sz="0" w:space="0" w:color="auto"/>
      </w:divBdr>
    </w:div>
    <w:div w:id="1409422001">
      <w:bodyDiv w:val="1"/>
      <w:marLeft w:val="0"/>
      <w:marRight w:val="0"/>
      <w:marTop w:val="0"/>
      <w:marBottom w:val="0"/>
      <w:divBdr>
        <w:top w:val="none" w:sz="0" w:space="0" w:color="auto"/>
        <w:left w:val="none" w:sz="0" w:space="0" w:color="auto"/>
        <w:bottom w:val="none" w:sz="0" w:space="0" w:color="auto"/>
        <w:right w:val="none" w:sz="0" w:space="0" w:color="auto"/>
      </w:divBdr>
    </w:div>
    <w:div w:id="1531453058">
      <w:bodyDiv w:val="1"/>
      <w:marLeft w:val="0"/>
      <w:marRight w:val="0"/>
      <w:marTop w:val="0"/>
      <w:marBottom w:val="0"/>
      <w:divBdr>
        <w:top w:val="none" w:sz="0" w:space="0" w:color="auto"/>
        <w:left w:val="none" w:sz="0" w:space="0" w:color="auto"/>
        <w:bottom w:val="none" w:sz="0" w:space="0" w:color="auto"/>
        <w:right w:val="none" w:sz="0" w:space="0" w:color="auto"/>
      </w:divBdr>
    </w:div>
    <w:div w:id="1532721877">
      <w:bodyDiv w:val="1"/>
      <w:marLeft w:val="0"/>
      <w:marRight w:val="0"/>
      <w:marTop w:val="0"/>
      <w:marBottom w:val="0"/>
      <w:divBdr>
        <w:top w:val="none" w:sz="0" w:space="0" w:color="auto"/>
        <w:left w:val="none" w:sz="0" w:space="0" w:color="auto"/>
        <w:bottom w:val="none" w:sz="0" w:space="0" w:color="auto"/>
        <w:right w:val="none" w:sz="0" w:space="0" w:color="auto"/>
      </w:divBdr>
    </w:div>
    <w:div w:id="1737624233">
      <w:bodyDiv w:val="1"/>
      <w:marLeft w:val="0"/>
      <w:marRight w:val="0"/>
      <w:marTop w:val="0"/>
      <w:marBottom w:val="0"/>
      <w:divBdr>
        <w:top w:val="none" w:sz="0" w:space="0" w:color="auto"/>
        <w:left w:val="none" w:sz="0" w:space="0" w:color="auto"/>
        <w:bottom w:val="none" w:sz="0" w:space="0" w:color="auto"/>
        <w:right w:val="none" w:sz="0" w:space="0" w:color="auto"/>
      </w:divBdr>
    </w:div>
    <w:div w:id="1767653450">
      <w:bodyDiv w:val="1"/>
      <w:marLeft w:val="0"/>
      <w:marRight w:val="0"/>
      <w:marTop w:val="0"/>
      <w:marBottom w:val="0"/>
      <w:divBdr>
        <w:top w:val="none" w:sz="0" w:space="0" w:color="auto"/>
        <w:left w:val="none" w:sz="0" w:space="0" w:color="auto"/>
        <w:bottom w:val="none" w:sz="0" w:space="0" w:color="auto"/>
        <w:right w:val="none" w:sz="0" w:space="0" w:color="auto"/>
      </w:divBdr>
    </w:div>
    <w:div w:id="1775058368">
      <w:bodyDiv w:val="1"/>
      <w:marLeft w:val="0"/>
      <w:marRight w:val="0"/>
      <w:marTop w:val="0"/>
      <w:marBottom w:val="0"/>
      <w:divBdr>
        <w:top w:val="none" w:sz="0" w:space="0" w:color="auto"/>
        <w:left w:val="none" w:sz="0" w:space="0" w:color="auto"/>
        <w:bottom w:val="none" w:sz="0" w:space="0" w:color="auto"/>
        <w:right w:val="none" w:sz="0" w:space="0" w:color="auto"/>
      </w:divBdr>
    </w:div>
    <w:div w:id="1798377113">
      <w:bodyDiv w:val="1"/>
      <w:marLeft w:val="0"/>
      <w:marRight w:val="0"/>
      <w:marTop w:val="0"/>
      <w:marBottom w:val="0"/>
      <w:divBdr>
        <w:top w:val="none" w:sz="0" w:space="0" w:color="auto"/>
        <w:left w:val="none" w:sz="0" w:space="0" w:color="auto"/>
        <w:bottom w:val="none" w:sz="0" w:space="0" w:color="auto"/>
        <w:right w:val="none" w:sz="0" w:space="0" w:color="auto"/>
      </w:divBdr>
    </w:div>
    <w:div w:id="1802572742">
      <w:bodyDiv w:val="1"/>
      <w:marLeft w:val="0"/>
      <w:marRight w:val="0"/>
      <w:marTop w:val="0"/>
      <w:marBottom w:val="0"/>
      <w:divBdr>
        <w:top w:val="none" w:sz="0" w:space="0" w:color="auto"/>
        <w:left w:val="none" w:sz="0" w:space="0" w:color="auto"/>
        <w:bottom w:val="none" w:sz="0" w:space="0" w:color="auto"/>
        <w:right w:val="none" w:sz="0" w:space="0" w:color="auto"/>
      </w:divBdr>
    </w:div>
    <w:div w:id="1860463155">
      <w:bodyDiv w:val="1"/>
      <w:marLeft w:val="0"/>
      <w:marRight w:val="0"/>
      <w:marTop w:val="0"/>
      <w:marBottom w:val="0"/>
      <w:divBdr>
        <w:top w:val="none" w:sz="0" w:space="0" w:color="auto"/>
        <w:left w:val="none" w:sz="0" w:space="0" w:color="auto"/>
        <w:bottom w:val="none" w:sz="0" w:space="0" w:color="auto"/>
        <w:right w:val="none" w:sz="0" w:space="0" w:color="auto"/>
      </w:divBdr>
    </w:div>
    <w:div w:id="1891333207">
      <w:bodyDiv w:val="1"/>
      <w:marLeft w:val="0"/>
      <w:marRight w:val="0"/>
      <w:marTop w:val="0"/>
      <w:marBottom w:val="0"/>
      <w:divBdr>
        <w:top w:val="none" w:sz="0" w:space="0" w:color="auto"/>
        <w:left w:val="none" w:sz="0" w:space="0" w:color="auto"/>
        <w:bottom w:val="none" w:sz="0" w:space="0" w:color="auto"/>
        <w:right w:val="none" w:sz="0" w:space="0" w:color="auto"/>
      </w:divBdr>
    </w:div>
    <w:div w:id="1894851685">
      <w:bodyDiv w:val="1"/>
      <w:marLeft w:val="0"/>
      <w:marRight w:val="0"/>
      <w:marTop w:val="0"/>
      <w:marBottom w:val="0"/>
      <w:divBdr>
        <w:top w:val="none" w:sz="0" w:space="0" w:color="auto"/>
        <w:left w:val="none" w:sz="0" w:space="0" w:color="auto"/>
        <w:bottom w:val="none" w:sz="0" w:space="0" w:color="auto"/>
        <w:right w:val="none" w:sz="0" w:space="0" w:color="auto"/>
      </w:divBdr>
    </w:div>
    <w:div w:id="1910070423">
      <w:bodyDiv w:val="1"/>
      <w:marLeft w:val="0"/>
      <w:marRight w:val="0"/>
      <w:marTop w:val="0"/>
      <w:marBottom w:val="0"/>
      <w:divBdr>
        <w:top w:val="none" w:sz="0" w:space="0" w:color="auto"/>
        <w:left w:val="none" w:sz="0" w:space="0" w:color="auto"/>
        <w:bottom w:val="none" w:sz="0" w:space="0" w:color="auto"/>
        <w:right w:val="none" w:sz="0" w:space="0" w:color="auto"/>
      </w:divBdr>
    </w:div>
    <w:div w:id="19345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Grogan</cp:lastModifiedBy>
  <cp:revision>3</cp:revision>
  <cp:lastPrinted>2021-01-24T20:10:00Z</cp:lastPrinted>
  <dcterms:created xsi:type="dcterms:W3CDTF">2023-09-21T14:35:00Z</dcterms:created>
  <dcterms:modified xsi:type="dcterms:W3CDTF">2023-09-21T14:43:00Z</dcterms:modified>
</cp:coreProperties>
</file>