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3DD0" w14:textId="0C9486DA" w:rsidR="00CA53DB" w:rsidRPr="003149D6" w:rsidRDefault="003149D6" w:rsidP="00CA53DB">
      <w:pPr>
        <w:jc w:val="center"/>
        <w:rPr>
          <w:rFonts w:ascii="Segoe UI" w:hAnsi="Segoe UI" w:cs="Segoe UI"/>
          <w:b/>
        </w:rPr>
      </w:pPr>
      <w:r w:rsidRPr="003149D6">
        <w:rPr>
          <w:rFonts w:ascii="Segoe UI" w:hAnsi="Segoe UI" w:cs="Segoe UI"/>
          <w:b/>
        </w:rPr>
        <w:t>U</w:t>
      </w:r>
      <w:r w:rsidR="00CA53DB" w:rsidRPr="003149D6">
        <w:rPr>
          <w:rFonts w:ascii="Segoe UI" w:hAnsi="Segoe UI" w:cs="Segoe UI"/>
          <w:b/>
        </w:rPr>
        <w:t>NDERGRADUATE LABORATORY COURSE GUIDELINES</w:t>
      </w:r>
    </w:p>
    <w:p w14:paraId="68FCDDA6" w14:textId="43299AF8" w:rsidR="00CA53DB" w:rsidRPr="00CA53DB" w:rsidRDefault="004539C6" w:rsidP="00CA53DB">
      <w:pPr>
        <w:rPr>
          <w:rFonts w:ascii="Segoe UI" w:hAnsi="Segoe UI" w:cs="Segoe UI"/>
          <w:sz w:val="21"/>
          <w:szCs w:val="21"/>
        </w:rPr>
      </w:pPr>
      <w:r>
        <w:rPr>
          <w:rFonts w:ascii="Open Sans" w:hAnsi="Open Sans" w:cs="Open Sans"/>
          <w:sz w:val="20"/>
          <w:szCs w:val="20"/>
        </w:rPr>
        <w:br/>
      </w:r>
      <w:r w:rsidR="00CA53DB" w:rsidRPr="00CA53DB">
        <w:rPr>
          <w:rFonts w:ascii="Segoe UI" w:hAnsi="Segoe UI" w:cs="Segoe UI"/>
          <w:sz w:val="21"/>
          <w:szCs w:val="21"/>
        </w:rPr>
        <w:t xml:space="preserve">The following guidelines are intended for all undergraduate courses in the Department of Psychology that are listed as directed lab courses - PSYC 299/3.0, PSYC 570/3.0 and </w:t>
      </w:r>
      <w:r w:rsidR="00CA53DB">
        <w:rPr>
          <w:rFonts w:ascii="Segoe UI" w:hAnsi="Segoe UI" w:cs="Segoe UI"/>
          <w:sz w:val="21"/>
          <w:szCs w:val="21"/>
        </w:rPr>
        <w:t xml:space="preserve">PSYC </w:t>
      </w:r>
      <w:r w:rsidR="00CA53DB" w:rsidRPr="00CA53DB">
        <w:rPr>
          <w:rFonts w:ascii="Segoe UI" w:hAnsi="Segoe UI" w:cs="Segoe UI"/>
          <w:sz w:val="21"/>
          <w:szCs w:val="21"/>
        </w:rPr>
        <w:t xml:space="preserve">575/3.0. </w:t>
      </w:r>
    </w:p>
    <w:p w14:paraId="613597EA" w14:textId="77777777" w:rsidR="00CA53DB" w:rsidRPr="00CA53DB" w:rsidRDefault="00CA53DB" w:rsidP="00CA53DB">
      <w:pPr>
        <w:rPr>
          <w:rFonts w:ascii="Segoe UI" w:hAnsi="Segoe UI" w:cs="Segoe UI"/>
          <w:sz w:val="21"/>
          <w:szCs w:val="21"/>
        </w:rPr>
      </w:pPr>
    </w:p>
    <w:p w14:paraId="47D01C3F" w14:textId="6011DA9A" w:rsidR="00CA53DB" w:rsidRPr="00CA53DB" w:rsidRDefault="00CA53DB" w:rsidP="00CA53DB">
      <w:pPr>
        <w:rPr>
          <w:rFonts w:ascii="Segoe UI" w:hAnsi="Segoe UI" w:cs="Segoe UI"/>
          <w:sz w:val="21"/>
          <w:szCs w:val="21"/>
        </w:rPr>
      </w:pPr>
      <w:r w:rsidRPr="00CA53DB">
        <w:rPr>
          <w:rFonts w:ascii="Segoe UI" w:hAnsi="Segoe UI" w:cs="Segoe UI"/>
          <w:color w:val="000000"/>
          <w:sz w:val="21"/>
          <w:szCs w:val="21"/>
        </w:rPr>
        <w:t>These are lab courses are intended to be used by students who wish to do an in-depth study of an area in psychology for which there is no formal course.</w:t>
      </w:r>
      <w:r w:rsidRPr="00CA53DB">
        <w:rPr>
          <w:rFonts w:ascii="Segoe UI" w:hAnsi="Segoe UI" w:cs="Segoe UI"/>
          <w:sz w:val="21"/>
          <w:szCs w:val="21"/>
        </w:rPr>
        <w:t xml:space="preserve"> The course is to be arranged in consultation with individual faculty members of the Queen’s Department of Psychology.</w:t>
      </w:r>
    </w:p>
    <w:p w14:paraId="27FC23AF" w14:textId="77777777" w:rsidR="00CA53DB" w:rsidRPr="00CA53DB" w:rsidRDefault="00CA53DB" w:rsidP="00CA53DB">
      <w:pPr>
        <w:rPr>
          <w:rFonts w:ascii="Segoe UI" w:hAnsi="Segoe UI" w:cs="Segoe UI"/>
          <w:sz w:val="21"/>
          <w:szCs w:val="21"/>
        </w:rPr>
      </w:pPr>
    </w:p>
    <w:p w14:paraId="15D868CB" w14:textId="77777777" w:rsidR="00CA53DB" w:rsidRPr="00CA53DB" w:rsidRDefault="00CA53DB" w:rsidP="00CA53DB">
      <w:pPr>
        <w:rPr>
          <w:rFonts w:ascii="Segoe UI" w:hAnsi="Segoe UI" w:cs="Segoe UI"/>
          <w:sz w:val="21"/>
          <w:szCs w:val="21"/>
        </w:rPr>
      </w:pPr>
      <w:r w:rsidRPr="00CA53DB">
        <w:rPr>
          <w:rFonts w:ascii="Segoe UI" w:hAnsi="Segoe UI" w:cs="Segoe UI"/>
          <w:sz w:val="21"/>
          <w:szCs w:val="21"/>
        </w:rPr>
        <w:t>An undergraduate lab course will typically educate students on the following four components: (1) experimental design, (2) data collection techniques, (3) data analysis techniques, and (4) communication of research findings. Of course, each lab course will emphasize these components differently, and each component might not be evident in all lab courses. Lab courses should also be experiential whenever feasible to facilitate understanding of the practical aspects of research.</w:t>
      </w:r>
    </w:p>
    <w:p w14:paraId="68856901" w14:textId="611A2D11" w:rsidR="00CA53DB" w:rsidRPr="00CA53DB" w:rsidRDefault="00CA53DB" w:rsidP="00CB6A06">
      <w:pPr>
        <w:rPr>
          <w:rFonts w:ascii="Segoe UI" w:hAnsi="Segoe UI" w:cs="Segoe UI"/>
          <w:sz w:val="21"/>
          <w:szCs w:val="21"/>
        </w:rPr>
      </w:pPr>
    </w:p>
    <w:p w14:paraId="443FDFFC" w14:textId="0566515B" w:rsidR="00CA53DB" w:rsidRPr="00CA53DB" w:rsidRDefault="00CA53DB" w:rsidP="00CB6A06">
      <w:pPr>
        <w:rPr>
          <w:rFonts w:ascii="Segoe UI" w:hAnsi="Segoe UI" w:cs="Segoe UI"/>
          <w:sz w:val="21"/>
          <w:szCs w:val="21"/>
        </w:rPr>
      </w:pPr>
      <w:r w:rsidRPr="00CA53DB">
        <w:rPr>
          <w:rFonts w:ascii="Segoe UI" w:hAnsi="Segoe UI" w:cs="Segoe UI"/>
          <w:sz w:val="21"/>
          <w:szCs w:val="21"/>
        </w:rPr>
        <w:t>Supervisors are responsible for ensuring that ethics protocols are being followed per Queen’s requirements.</w:t>
      </w:r>
    </w:p>
    <w:p w14:paraId="414BBD17" w14:textId="77777777" w:rsidR="00CA53DB" w:rsidRPr="00CA53DB" w:rsidRDefault="00CA53DB" w:rsidP="00CB6A06">
      <w:pPr>
        <w:rPr>
          <w:rFonts w:ascii="Segoe UI" w:hAnsi="Segoe UI" w:cs="Segoe UI"/>
          <w:sz w:val="21"/>
          <w:szCs w:val="21"/>
        </w:rPr>
      </w:pPr>
    </w:p>
    <w:p w14:paraId="0A3D2989" w14:textId="0A281C65" w:rsidR="00CA53DB" w:rsidRPr="00CA53DB" w:rsidRDefault="00CA53DB" w:rsidP="00CA53DB">
      <w:pPr>
        <w:rPr>
          <w:rFonts w:ascii="Segoe UI" w:hAnsi="Segoe UI" w:cs="Segoe UI"/>
          <w:sz w:val="21"/>
          <w:szCs w:val="21"/>
        </w:rPr>
      </w:pPr>
      <w:r w:rsidRPr="00CA53DB">
        <w:rPr>
          <w:rFonts w:ascii="Segoe UI" w:hAnsi="Segoe UI" w:cs="Segoe UI"/>
          <w:sz w:val="21"/>
          <w:szCs w:val="21"/>
        </w:rPr>
        <w:t>Students cannot receive payment for work on a PSYC570/575 project, including from sources such as fellowships or awards (e.g., NSERC USRA, Queen’s ASURF stipends, Queen’s USSRF stipends)</w:t>
      </w:r>
    </w:p>
    <w:p w14:paraId="47B323D6" w14:textId="77777777" w:rsidR="00CA53DB" w:rsidRDefault="00CA53DB" w:rsidP="00CB6A06">
      <w:pPr>
        <w:rPr>
          <w:rFonts w:ascii="Open Sans" w:hAnsi="Open Sans" w:cs="Open Sans"/>
          <w:sz w:val="20"/>
          <w:szCs w:val="20"/>
        </w:rPr>
      </w:pPr>
    </w:p>
    <w:p w14:paraId="52A52D2C" w14:textId="59ADDD1D" w:rsidR="00CB6A06" w:rsidRDefault="00CA53DB" w:rsidP="00CB6A06">
      <w:pPr>
        <w:rPr>
          <w:rFonts w:ascii="Segoe UI" w:hAnsi="Segoe UI" w:cs="Segoe UI"/>
          <w:b/>
          <w:sz w:val="21"/>
          <w:szCs w:val="21"/>
        </w:rPr>
      </w:pPr>
      <w:r w:rsidRPr="00D6727B">
        <w:rPr>
          <w:rFonts w:ascii="Segoe UI" w:hAnsi="Segoe UI" w:cs="Segoe UI"/>
          <w:b/>
          <w:sz w:val="21"/>
          <w:szCs w:val="21"/>
        </w:rPr>
        <w:t>Working with the same supervisor</w:t>
      </w:r>
    </w:p>
    <w:p w14:paraId="7E089632" w14:textId="77777777" w:rsidR="00CA53DB" w:rsidRPr="00CB6A06" w:rsidRDefault="00CA53DB" w:rsidP="00CB6A06">
      <w:pPr>
        <w:rPr>
          <w:rFonts w:ascii="Open Sans" w:hAnsi="Open Sans" w:cs="Open Sans"/>
          <w:sz w:val="20"/>
          <w:szCs w:val="20"/>
        </w:rPr>
      </w:pPr>
    </w:p>
    <w:p w14:paraId="4EAE859E" w14:textId="2A76F540" w:rsidR="00CA53DB" w:rsidRDefault="00CA53DB" w:rsidP="00CA53DB">
      <w:pPr>
        <w:rPr>
          <w:rFonts w:ascii="Segoe UI" w:hAnsi="Segoe UI" w:cs="Segoe UI"/>
          <w:sz w:val="21"/>
          <w:szCs w:val="21"/>
        </w:rPr>
      </w:pPr>
      <w:r w:rsidRPr="00CA53DB">
        <w:rPr>
          <w:rFonts w:ascii="Segoe UI" w:hAnsi="Segoe UI" w:cs="Segoe UI"/>
          <w:sz w:val="21"/>
          <w:szCs w:val="21"/>
        </w:rPr>
        <w:t>Students are encouraged to work in different labs during their undergraduate studies for breadth—this can be helpful both for experience, and building professional relationships with professors who may be able to write letters of reference. A student may not complete any special directed lab or reading course and the PSYC 501/9.0 Honours Thesis course concurrently with the same supervisor. Students are limited to a total of 2 courses from PSYC 550/3.0, PSYC 555/3.0, PSYC 570/3.0, or PSYC 575/3.0. Students can take a maximum of 3 of 299/550/555/570/575/501 with the same supervisor.</w:t>
      </w:r>
    </w:p>
    <w:p w14:paraId="30AB601C" w14:textId="77777777" w:rsidR="00CA53DB" w:rsidRPr="00CA53DB" w:rsidRDefault="00CA53DB" w:rsidP="00CA53DB">
      <w:pPr>
        <w:rPr>
          <w:rFonts w:ascii="Segoe UI" w:hAnsi="Segoe UI" w:cs="Segoe UI"/>
          <w:sz w:val="21"/>
          <w:szCs w:val="21"/>
        </w:rPr>
      </w:pPr>
    </w:p>
    <w:p w14:paraId="1848D82A" w14:textId="77777777" w:rsidR="00CA53DB" w:rsidRPr="0001761F" w:rsidRDefault="00CA53DB" w:rsidP="00CA53DB">
      <w:pPr>
        <w:pStyle w:val="ListParagraph"/>
        <w:numPr>
          <w:ilvl w:val="0"/>
          <w:numId w:val="1"/>
        </w:numPr>
        <w:rPr>
          <w:rFonts w:ascii="Segoe UI" w:hAnsi="Segoe UI" w:cs="Segoe UI"/>
          <w:sz w:val="21"/>
          <w:szCs w:val="21"/>
        </w:rPr>
      </w:pPr>
      <w:r w:rsidRPr="0001761F">
        <w:rPr>
          <w:rFonts w:ascii="Segoe UI" w:hAnsi="Segoe UI" w:cs="Segoe UI"/>
          <w:b/>
          <w:sz w:val="21"/>
          <w:szCs w:val="21"/>
        </w:rPr>
        <w:t>Experimental Design</w:t>
      </w:r>
      <w:r w:rsidRPr="0001761F">
        <w:rPr>
          <w:rFonts w:ascii="Segoe UI" w:hAnsi="Segoe UI" w:cs="Segoe UI"/>
          <w:sz w:val="21"/>
          <w:szCs w:val="21"/>
        </w:rPr>
        <w:br/>
        <w:t>Whenever possible, the students should be involved in the development of experimental designs, and should be introduced to the issues that play a role in determining appropriate design.</w:t>
      </w:r>
      <w:r w:rsidRPr="0001761F">
        <w:rPr>
          <w:rFonts w:ascii="Segoe UI" w:hAnsi="Segoe UI" w:cs="Segoe UI"/>
          <w:sz w:val="21"/>
          <w:szCs w:val="21"/>
        </w:rPr>
        <w:br/>
      </w:r>
    </w:p>
    <w:p w14:paraId="3D998DF6" w14:textId="77777777" w:rsidR="00CA53DB" w:rsidRPr="0001761F" w:rsidRDefault="00CA53DB" w:rsidP="00CA53DB">
      <w:pPr>
        <w:pStyle w:val="ListParagraph"/>
        <w:numPr>
          <w:ilvl w:val="0"/>
          <w:numId w:val="1"/>
        </w:numPr>
        <w:rPr>
          <w:rFonts w:ascii="Segoe UI" w:hAnsi="Segoe UI" w:cs="Segoe UI"/>
          <w:sz w:val="21"/>
          <w:szCs w:val="21"/>
        </w:rPr>
      </w:pPr>
      <w:r w:rsidRPr="0001761F">
        <w:rPr>
          <w:rFonts w:ascii="Segoe UI" w:hAnsi="Segoe UI" w:cs="Segoe UI"/>
          <w:b/>
          <w:sz w:val="21"/>
          <w:szCs w:val="21"/>
        </w:rPr>
        <w:t>Data Collection Techniques</w:t>
      </w:r>
      <w:r w:rsidRPr="0001761F">
        <w:rPr>
          <w:rFonts w:ascii="Segoe UI" w:hAnsi="Segoe UI" w:cs="Segoe UI"/>
          <w:sz w:val="21"/>
          <w:szCs w:val="21"/>
        </w:rPr>
        <w:br/>
        <w:t>Whenever possible, the students should be involved in the data collection process, should be introduced to the practical issues of data collection, and should be introduced to different techniques that could be used for data analysis.</w:t>
      </w:r>
      <w:r w:rsidRPr="0001761F">
        <w:rPr>
          <w:rFonts w:ascii="Segoe UI" w:hAnsi="Segoe UI" w:cs="Segoe UI"/>
          <w:sz w:val="21"/>
          <w:szCs w:val="21"/>
        </w:rPr>
        <w:br/>
      </w:r>
    </w:p>
    <w:p w14:paraId="46E7F3E1" w14:textId="77777777" w:rsidR="00CA53DB" w:rsidRPr="0001761F" w:rsidRDefault="00CA53DB" w:rsidP="00CA53DB">
      <w:pPr>
        <w:pStyle w:val="ListParagraph"/>
        <w:numPr>
          <w:ilvl w:val="0"/>
          <w:numId w:val="1"/>
        </w:numPr>
        <w:rPr>
          <w:rFonts w:ascii="Segoe UI" w:hAnsi="Segoe UI" w:cs="Segoe UI"/>
          <w:sz w:val="21"/>
          <w:szCs w:val="21"/>
        </w:rPr>
      </w:pPr>
      <w:r w:rsidRPr="0001761F">
        <w:rPr>
          <w:rFonts w:ascii="Segoe UI" w:hAnsi="Segoe UI" w:cs="Segoe UI"/>
          <w:b/>
          <w:sz w:val="21"/>
          <w:szCs w:val="21"/>
        </w:rPr>
        <w:lastRenderedPageBreak/>
        <w:t>Data Analysis Techniques</w:t>
      </w:r>
      <w:r w:rsidRPr="0001761F">
        <w:rPr>
          <w:rFonts w:ascii="Segoe UI" w:hAnsi="Segoe UI" w:cs="Segoe UI"/>
          <w:sz w:val="21"/>
          <w:szCs w:val="21"/>
        </w:rPr>
        <w:br/>
        <w:t>Whenever possible, the students should be involved in the data analysis process, and should be introduced to different techniques for data analysis. The pedagogical principle to be achieved in this step is an understanding of how to organize and present data in a meaningful way.</w:t>
      </w:r>
      <w:r w:rsidRPr="0001761F">
        <w:rPr>
          <w:rFonts w:ascii="Segoe UI" w:hAnsi="Segoe UI" w:cs="Segoe UI"/>
          <w:sz w:val="21"/>
          <w:szCs w:val="21"/>
        </w:rPr>
        <w:br/>
      </w:r>
    </w:p>
    <w:p w14:paraId="4B83CC97" w14:textId="03090755" w:rsidR="00CA53DB" w:rsidRDefault="00CA53DB" w:rsidP="00CA53DB">
      <w:pPr>
        <w:pStyle w:val="ListParagraph"/>
        <w:numPr>
          <w:ilvl w:val="0"/>
          <w:numId w:val="1"/>
        </w:numPr>
        <w:rPr>
          <w:rFonts w:ascii="Segoe UI" w:hAnsi="Segoe UI" w:cs="Segoe UI"/>
          <w:sz w:val="21"/>
          <w:szCs w:val="21"/>
        </w:rPr>
      </w:pPr>
      <w:r w:rsidRPr="0001761F">
        <w:rPr>
          <w:rFonts w:ascii="Segoe UI" w:hAnsi="Segoe UI" w:cs="Segoe UI"/>
          <w:b/>
          <w:sz w:val="21"/>
          <w:szCs w:val="21"/>
        </w:rPr>
        <w:t>Communication of Findings</w:t>
      </w:r>
      <w:r w:rsidRPr="0001761F">
        <w:rPr>
          <w:rFonts w:ascii="Segoe UI" w:hAnsi="Segoe UI" w:cs="Segoe UI"/>
          <w:sz w:val="21"/>
          <w:szCs w:val="21"/>
        </w:rPr>
        <w:br/>
        <w:t>Students should provide at least one report to help teach them how to communicate research findings. These reports could be completed in a variety of formats (e.g., written report, oral presentation, poster presentation).</w:t>
      </w:r>
    </w:p>
    <w:p w14:paraId="0C6B04E0" w14:textId="77777777" w:rsidR="00CA53DB" w:rsidRPr="0001761F" w:rsidRDefault="00CA53DB" w:rsidP="00CA53DB">
      <w:pPr>
        <w:pStyle w:val="ListParagraph"/>
        <w:rPr>
          <w:rFonts w:ascii="Segoe UI" w:hAnsi="Segoe UI" w:cs="Segoe UI"/>
          <w:sz w:val="21"/>
          <w:szCs w:val="21"/>
        </w:rPr>
      </w:pPr>
    </w:p>
    <w:p w14:paraId="1C0384C0" w14:textId="77777777" w:rsidR="00CA53DB" w:rsidRPr="0001761F" w:rsidRDefault="00CA53DB" w:rsidP="00CA53DB">
      <w:pPr>
        <w:rPr>
          <w:rFonts w:ascii="Segoe UI" w:hAnsi="Segoe UI" w:cs="Segoe UI"/>
          <w:b/>
          <w:sz w:val="21"/>
          <w:szCs w:val="21"/>
        </w:rPr>
      </w:pPr>
      <w:r w:rsidRPr="0001761F">
        <w:rPr>
          <w:rFonts w:ascii="Segoe UI" w:hAnsi="Segoe UI" w:cs="Segoe UI"/>
          <w:b/>
          <w:sz w:val="21"/>
          <w:szCs w:val="21"/>
        </w:rPr>
        <w:t>LEARNING OUTCOMES:</w:t>
      </w:r>
    </w:p>
    <w:p w14:paraId="4E087D69" w14:textId="77777777" w:rsidR="00CA53DB" w:rsidRPr="0001761F" w:rsidRDefault="00CA53DB" w:rsidP="00CA53DB">
      <w:pPr>
        <w:pStyle w:val="BodyText"/>
        <w:spacing w:before="180"/>
        <w:ind w:left="940"/>
        <w:contextualSpacing/>
        <w:rPr>
          <w:rFonts w:ascii="Segoe UI" w:hAnsi="Segoe UI" w:cs="Segoe UI"/>
          <w:sz w:val="21"/>
          <w:szCs w:val="21"/>
        </w:rPr>
      </w:pPr>
      <w:r w:rsidRPr="0001761F">
        <w:rPr>
          <w:rFonts w:ascii="Segoe UI" w:hAnsi="Segoe UI" w:cs="Segoe UI"/>
          <w:sz w:val="21"/>
          <w:szCs w:val="21"/>
        </w:rPr>
        <w:t>To complete this course, students will demonstrate their ability to:</w:t>
      </w:r>
    </w:p>
    <w:p w14:paraId="36BFFFCF" w14:textId="77777777" w:rsidR="00CA53DB" w:rsidRPr="0001761F" w:rsidRDefault="00CA53DB" w:rsidP="00CA53DB">
      <w:pPr>
        <w:pStyle w:val="ListParagraph"/>
        <w:widowControl w:val="0"/>
        <w:numPr>
          <w:ilvl w:val="0"/>
          <w:numId w:val="2"/>
        </w:numPr>
        <w:tabs>
          <w:tab w:val="left" w:pos="1209"/>
        </w:tabs>
        <w:autoSpaceDE w:val="0"/>
        <w:autoSpaceDN w:val="0"/>
        <w:spacing w:before="183" w:after="0" w:line="240" w:lineRule="auto"/>
        <w:rPr>
          <w:rFonts w:ascii="Segoe UI" w:hAnsi="Segoe UI" w:cs="Segoe UI"/>
          <w:sz w:val="21"/>
          <w:szCs w:val="21"/>
        </w:rPr>
      </w:pPr>
      <w:r w:rsidRPr="0001761F">
        <w:rPr>
          <w:rFonts w:ascii="Segoe UI" w:hAnsi="Segoe UI" w:cs="Segoe UI"/>
          <w:sz w:val="21"/>
          <w:szCs w:val="21"/>
        </w:rPr>
        <w:t>Identify and display ethical research behaviours when conducting research</w:t>
      </w:r>
      <w:r w:rsidRPr="0001761F">
        <w:rPr>
          <w:rFonts w:ascii="Segoe UI" w:hAnsi="Segoe UI" w:cs="Segoe UI"/>
          <w:spacing w:val="-14"/>
          <w:sz w:val="21"/>
          <w:szCs w:val="21"/>
        </w:rPr>
        <w:t xml:space="preserve"> </w:t>
      </w:r>
      <w:r w:rsidRPr="0001761F">
        <w:rPr>
          <w:rFonts w:ascii="Segoe UI" w:hAnsi="Segoe UI" w:cs="Segoe UI"/>
          <w:sz w:val="21"/>
          <w:szCs w:val="21"/>
        </w:rPr>
        <w:t>tasks</w:t>
      </w:r>
    </w:p>
    <w:p w14:paraId="7EC579CB" w14:textId="77777777" w:rsidR="00CA53DB" w:rsidRPr="0001761F" w:rsidRDefault="00CA53DB" w:rsidP="00CA53DB">
      <w:pPr>
        <w:pStyle w:val="ListParagraph"/>
        <w:widowControl w:val="0"/>
        <w:numPr>
          <w:ilvl w:val="0"/>
          <w:numId w:val="2"/>
        </w:numPr>
        <w:tabs>
          <w:tab w:val="left" w:pos="1209"/>
        </w:tabs>
        <w:autoSpaceDE w:val="0"/>
        <w:autoSpaceDN w:val="0"/>
        <w:spacing w:before="180" w:after="0" w:line="240" w:lineRule="auto"/>
        <w:rPr>
          <w:rFonts w:ascii="Segoe UI" w:hAnsi="Segoe UI" w:cs="Segoe UI"/>
          <w:sz w:val="21"/>
          <w:szCs w:val="21"/>
        </w:rPr>
      </w:pPr>
      <w:r w:rsidRPr="0001761F">
        <w:rPr>
          <w:rFonts w:ascii="Segoe UI" w:hAnsi="Segoe UI" w:cs="Segoe UI"/>
          <w:sz w:val="21"/>
          <w:szCs w:val="21"/>
        </w:rPr>
        <w:t>Articulate the rationale and research methods associated with the research</w:t>
      </w:r>
      <w:r w:rsidRPr="0001761F">
        <w:rPr>
          <w:rFonts w:ascii="Segoe UI" w:hAnsi="Segoe UI" w:cs="Segoe UI"/>
          <w:spacing w:val="-25"/>
          <w:sz w:val="21"/>
          <w:szCs w:val="21"/>
        </w:rPr>
        <w:t xml:space="preserve"> </w:t>
      </w:r>
      <w:r w:rsidRPr="0001761F">
        <w:rPr>
          <w:rFonts w:ascii="Segoe UI" w:hAnsi="Segoe UI" w:cs="Segoe UI"/>
          <w:sz w:val="21"/>
          <w:szCs w:val="21"/>
        </w:rPr>
        <w:t>project</w:t>
      </w:r>
    </w:p>
    <w:p w14:paraId="78DE5987" w14:textId="77777777" w:rsidR="00CA53DB" w:rsidRPr="0001761F" w:rsidRDefault="00CA53DB" w:rsidP="00CA53DB">
      <w:pPr>
        <w:pStyle w:val="ListParagraph"/>
        <w:widowControl w:val="0"/>
        <w:numPr>
          <w:ilvl w:val="0"/>
          <w:numId w:val="2"/>
        </w:numPr>
        <w:tabs>
          <w:tab w:val="left" w:pos="1209"/>
        </w:tabs>
        <w:autoSpaceDE w:val="0"/>
        <w:autoSpaceDN w:val="0"/>
        <w:spacing w:before="181" w:after="0" w:line="240" w:lineRule="auto"/>
        <w:rPr>
          <w:rFonts w:ascii="Segoe UI" w:hAnsi="Segoe UI" w:cs="Segoe UI"/>
          <w:sz w:val="21"/>
          <w:szCs w:val="21"/>
        </w:rPr>
      </w:pPr>
      <w:r w:rsidRPr="0001761F">
        <w:rPr>
          <w:rFonts w:ascii="Segoe UI" w:hAnsi="Segoe UI" w:cs="Segoe UI"/>
          <w:sz w:val="21"/>
          <w:szCs w:val="21"/>
        </w:rPr>
        <w:t>Responsibly enter and manage data as relevant for the research</w:t>
      </w:r>
      <w:r w:rsidRPr="0001761F">
        <w:rPr>
          <w:rFonts w:ascii="Segoe UI" w:hAnsi="Segoe UI" w:cs="Segoe UI"/>
          <w:spacing w:val="-10"/>
          <w:sz w:val="21"/>
          <w:szCs w:val="21"/>
        </w:rPr>
        <w:t xml:space="preserve"> </w:t>
      </w:r>
      <w:r w:rsidRPr="0001761F">
        <w:rPr>
          <w:rFonts w:ascii="Segoe UI" w:hAnsi="Segoe UI" w:cs="Segoe UI"/>
          <w:sz w:val="21"/>
          <w:szCs w:val="21"/>
        </w:rPr>
        <w:t>project</w:t>
      </w:r>
    </w:p>
    <w:p w14:paraId="051D88C2" w14:textId="00A6B350" w:rsidR="00CA53DB" w:rsidRDefault="00CA53DB" w:rsidP="00CA53DB">
      <w:pPr>
        <w:pStyle w:val="ListParagraph"/>
        <w:widowControl w:val="0"/>
        <w:numPr>
          <w:ilvl w:val="0"/>
          <w:numId w:val="2"/>
        </w:numPr>
        <w:tabs>
          <w:tab w:val="left" w:pos="1207"/>
        </w:tabs>
        <w:autoSpaceDE w:val="0"/>
        <w:autoSpaceDN w:val="0"/>
        <w:spacing w:before="182" w:after="0" w:line="240" w:lineRule="auto"/>
        <w:ind w:left="1206" w:hanging="267"/>
        <w:rPr>
          <w:rFonts w:ascii="Segoe UI" w:hAnsi="Segoe UI" w:cs="Segoe UI"/>
          <w:sz w:val="21"/>
          <w:szCs w:val="21"/>
        </w:rPr>
      </w:pPr>
      <w:r w:rsidRPr="0001761F">
        <w:rPr>
          <w:rFonts w:ascii="Segoe UI" w:hAnsi="Segoe UI" w:cs="Segoe UI"/>
          <w:sz w:val="21"/>
          <w:szCs w:val="21"/>
        </w:rPr>
        <w:t>Describe current research findings within the context of the existing research</w:t>
      </w:r>
      <w:r w:rsidRPr="0001761F">
        <w:rPr>
          <w:rFonts w:ascii="Segoe UI" w:hAnsi="Segoe UI" w:cs="Segoe UI"/>
          <w:spacing w:val="-23"/>
          <w:sz w:val="21"/>
          <w:szCs w:val="21"/>
        </w:rPr>
        <w:t xml:space="preserve"> </w:t>
      </w:r>
      <w:r w:rsidRPr="0001761F">
        <w:rPr>
          <w:rFonts w:ascii="Segoe UI" w:hAnsi="Segoe UI" w:cs="Segoe UI"/>
          <w:sz w:val="21"/>
          <w:szCs w:val="21"/>
        </w:rPr>
        <w:t>literature</w:t>
      </w:r>
    </w:p>
    <w:p w14:paraId="6A20338A" w14:textId="2E2AF868" w:rsidR="00CA53DB" w:rsidRDefault="00CA53DB" w:rsidP="00CA53DB">
      <w:pPr>
        <w:pStyle w:val="ListParagraph"/>
        <w:widowControl w:val="0"/>
        <w:tabs>
          <w:tab w:val="left" w:pos="1207"/>
        </w:tabs>
        <w:autoSpaceDE w:val="0"/>
        <w:autoSpaceDN w:val="0"/>
        <w:spacing w:before="182" w:after="0" w:line="240" w:lineRule="auto"/>
        <w:ind w:left="1206"/>
        <w:rPr>
          <w:rFonts w:ascii="Segoe UI" w:hAnsi="Segoe UI" w:cs="Segoe UI"/>
          <w:sz w:val="21"/>
          <w:szCs w:val="21"/>
        </w:rPr>
      </w:pPr>
    </w:p>
    <w:p w14:paraId="41887F3B" w14:textId="4BA1B710" w:rsidR="005647B6" w:rsidRDefault="005647B6">
      <w:pPr>
        <w:rPr>
          <w:rFonts w:ascii="Segoe UI" w:hAnsi="Segoe UI" w:cs="Segoe UI"/>
          <w:sz w:val="21"/>
          <w:szCs w:val="21"/>
        </w:rPr>
      </w:pPr>
      <w:r>
        <w:rPr>
          <w:rFonts w:ascii="Segoe UI" w:hAnsi="Segoe UI" w:cs="Segoe UI"/>
          <w:sz w:val="21"/>
          <w:szCs w:val="21"/>
        </w:rPr>
        <w:br w:type="page"/>
      </w:r>
    </w:p>
    <w:p w14:paraId="05069286" w14:textId="5F4FE75D" w:rsidR="00CA53DB" w:rsidRPr="003571E6" w:rsidRDefault="00CA53DB" w:rsidP="00CA53DB">
      <w:pPr>
        <w:jc w:val="center"/>
        <w:rPr>
          <w:rFonts w:ascii="Segoe UI" w:hAnsi="Segoe UI" w:cs="Segoe UI"/>
          <w:b/>
        </w:rPr>
      </w:pPr>
      <w:r w:rsidRPr="003571E6">
        <w:rPr>
          <w:rFonts w:ascii="Segoe UI" w:hAnsi="Segoe UI" w:cs="Segoe UI"/>
          <w:b/>
        </w:rPr>
        <w:lastRenderedPageBreak/>
        <w:t>UNDERG</w:t>
      </w:r>
      <w:r w:rsidR="005647B6">
        <w:rPr>
          <w:rFonts w:ascii="Segoe UI" w:hAnsi="Segoe UI" w:cs="Segoe UI"/>
          <w:b/>
        </w:rPr>
        <w:t>R</w:t>
      </w:r>
      <w:r w:rsidRPr="003571E6">
        <w:rPr>
          <w:rFonts w:ascii="Segoe UI" w:hAnsi="Segoe UI" w:cs="Segoe UI"/>
          <w:b/>
        </w:rPr>
        <w:t>ADUATE LABORATORY COURSE OUTLINE</w:t>
      </w:r>
    </w:p>
    <w:p w14:paraId="0DCC72B3" w14:textId="77777777" w:rsidR="00CA53DB" w:rsidRDefault="00CA53DB" w:rsidP="00CA53DB">
      <w:pPr>
        <w:pStyle w:val="BodyText"/>
        <w:spacing w:before="169" w:line="259" w:lineRule="auto"/>
        <w:ind w:left="219" w:right="204"/>
        <w:rPr>
          <w:rFonts w:ascii="Segoe UI" w:hAnsi="Segoe UI" w:cs="Segoe UI"/>
          <w:sz w:val="21"/>
          <w:szCs w:val="21"/>
        </w:rPr>
      </w:pPr>
      <w:r w:rsidRPr="0001761F">
        <w:rPr>
          <w:rFonts w:ascii="Segoe UI" w:hAnsi="Segoe UI" w:cs="Segoe UI"/>
          <w:b/>
          <w:sz w:val="21"/>
          <w:szCs w:val="21"/>
          <w:u w:val="single"/>
        </w:rPr>
        <w:t>INSTRUCTIONS</w:t>
      </w:r>
      <w:r w:rsidRPr="0001761F">
        <w:rPr>
          <w:rFonts w:ascii="Segoe UI" w:hAnsi="Segoe UI" w:cs="Segoe UI"/>
          <w:sz w:val="21"/>
          <w:szCs w:val="21"/>
        </w:rPr>
        <w:t xml:space="preserve">: This form is to be filled out by the faculty supervisor and the student and serve as the course syllabus. </w:t>
      </w:r>
      <w:r>
        <w:rPr>
          <w:rFonts w:ascii="Segoe UI" w:hAnsi="Segoe UI" w:cs="Segoe UI"/>
          <w:sz w:val="21"/>
          <w:szCs w:val="21"/>
        </w:rPr>
        <w:t xml:space="preserve">Please sign at the bottom. </w:t>
      </w:r>
      <w:r w:rsidRPr="0001761F">
        <w:rPr>
          <w:rFonts w:ascii="Segoe UI" w:hAnsi="Segoe UI" w:cs="Segoe UI"/>
          <w:sz w:val="21"/>
          <w:szCs w:val="21"/>
        </w:rPr>
        <w:t>The form will be reviewed by the Undergraduate Chair of the Department of Psychology to ensure consistency and equity of learning experience across laboratories before the student is enrolled in the course.</w:t>
      </w:r>
    </w:p>
    <w:p w14:paraId="41702C4A" w14:textId="77777777" w:rsidR="00CA53DB" w:rsidRPr="0001761F" w:rsidRDefault="00CA53DB" w:rsidP="00CA53DB">
      <w:pPr>
        <w:pStyle w:val="ListParagraph"/>
        <w:widowControl w:val="0"/>
        <w:tabs>
          <w:tab w:val="left" w:pos="1207"/>
        </w:tabs>
        <w:autoSpaceDE w:val="0"/>
        <w:autoSpaceDN w:val="0"/>
        <w:spacing w:before="182" w:after="0" w:line="240" w:lineRule="auto"/>
        <w:ind w:left="1206"/>
        <w:rPr>
          <w:rFonts w:ascii="Segoe UI" w:hAnsi="Segoe UI" w:cs="Segoe UI"/>
          <w:sz w:val="21"/>
          <w:szCs w:val="21"/>
        </w:rPr>
      </w:pPr>
    </w:p>
    <w:tbl>
      <w:tblPr>
        <w:tblStyle w:val="TableGrid"/>
        <w:tblW w:w="0" w:type="auto"/>
        <w:tblLook w:val="04A0" w:firstRow="1" w:lastRow="0" w:firstColumn="1" w:lastColumn="0" w:noHBand="0" w:noVBand="1"/>
      </w:tblPr>
      <w:tblGrid>
        <w:gridCol w:w="4619"/>
        <w:gridCol w:w="4731"/>
      </w:tblGrid>
      <w:tr w:rsidR="00CA53DB" w:rsidRPr="00CA53DB" w14:paraId="6A93ECC8" w14:textId="77777777" w:rsidTr="00CA53DB">
        <w:trPr>
          <w:trHeight w:val="708"/>
        </w:trPr>
        <w:tc>
          <w:tcPr>
            <w:tcW w:w="5098" w:type="dxa"/>
          </w:tcPr>
          <w:p w14:paraId="67970BB3" w14:textId="573D0769" w:rsidR="00CA53DB" w:rsidRPr="00CA53DB" w:rsidRDefault="00CA53DB" w:rsidP="00CA53DB">
            <w:pPr>
              <w:rPr>
                <w:rFonts w:ascii="Segoe UI" w:eastAsia="Calibri" w:hAnsi="Segoe UI" w:cs="Segoe UI"/>
                <w:b/>
                <w:sz w:val="21"/>
                <w:szCs w:val="21"/>
              </w:rPr>
            </w:pPr>
            <w:r w:rsidRPr="00CA53DB">
              <w:rPr>
                <w:rFonts w:ascii="Segoe UI" w:eastAsia="Calibri" w:hAnsi="Segoe UI" w:cs="Segoe UI"/>
                <w:b/>
                <w:sz w:val="21"/>
                <w:szCs w:val="21"/>
              </w:rPr>
              <w:t>Lab Course</w:t>
            </w:r>
            <w:r w:rsidRPr="00CA53DB">
              <w:rPr>
                <w:rFonts w:ascii="Segoe UI" w:eastAsia="Calibri" w:hAnsi="Segoe UI" w:cs="Segoe UI"/>
                <w:sz w:val="21"/>
                <w:szCs w:val="21"/>
              </w:rPr>
              <w:t>:     299/3.0       570/3.0</w:t>
            </w:r>
            <w:r w:rsidRPr="00CA53DB">
              <w:rPr>
                <w:rFonts w:ascii="Segoe UI" w:eastAsia="Calibri" w:hAnsi="Segoe UI" w:cs="Segoe UI"/>
                <w:sz w:val="21"/>
                <w:szCs w:val="21"/>
              </w:rPr>
              <w:tab/>
              <w:t xml:space="preserve">        575/3.0</w:t>
            </w:r>
            <w:r w:rsidRPr="00CA53DB">
              <w:rPr>
                <w:rFonts w:ascii="Segoe UI" w:eastAsia="Calibri" w:hAnsi="Segoe UI" w:cs="Segoe UI"/>
                <w:sz w:val="21"/>
                <w:szCs w:val="21"/>
              </w:rPr>
              <w:br/>
            </w:r>
            <w:r w:rsidRPr="00CA53DB">
              <w:rPr>
                <w:rFonts w:ascii="Segoe UI" w:eastAsia="Calibri" w:hAnsi="Segoe UI" w:cs="Segoe UI"/>
                <w:i/>
                <w:color w:val="000000"/>
                <w:sz w:val="21"/>
                <w:szCs w:val="21"/>
                <w:highlight w:val="yellow"/>
              </w:rPr>
              <w:t>(please circle applicable course # and term)</w:t>
            </w:r>
          </w:p>
        </w:tc>
        <w:tc>
          <w:tcPr>
            <w:tcW w:w="5245" w:type="dxa"/>
          </w:tcPr>
          <w:p w14:paraId="28A8B0D0" w14:textId="77777777" w:rsidR="00CA53DB" w:rsidRPr="00CA53DB" w:rsidRDefault="00CA53DB" w:rsidP="00CA53DB">
            <w:pPr>
              <w:rPr>
                <w:rFonts w:ascii="Segoe UI" w:eastAsia="Calibri" w:hAnsi="Segoe UI" w:cs="Segoe UI"/>
                <w:b/>
                <w:sz w:val="21"/>
                <w:szCs w:val="21"/>
              </w:rPr>
            </w:pPr>
            <w:r w:rsidRPr="00CA53DB">
              <w:rPr>
                <w:rFonts w:ascii="Segoe UI" w:eastAsia="Calibri" w:hAnsi="Segoe UI" w:cs="Segoe UI"/>
                <w:sz w:val="21"/>
                <w:szCs w:val="21"/>
              </w:rPr>
              <w:t xml:space="preserve">            Fall</w:t>
            </w:r>
            <w:r w:rsidRPr="00CA53DB">
              <w:rPr>
                <w:rFonts w:ascii="Segoe UI" w:eastAsia="Calibri" w:hAnsi="Segoe UI" w:cs="Segoe UI"/>
                <w:sz w:val="21"/>
                <w:szCs w:val="21"/>
              </w:rPr>
              <w:tab/>
              <w:t xml:space="preserve">         Winter</w:t>
            </w:r>
            <w:r w:rsidRPr="00CA53DB">
              <w:rPr>
                <w:rFonts w:ascii="Segoe UI" w:eastAsia="Calibri" w:hAnsi="Segoe UI" w:cs="Segoe UI"/>
                <w:sz w:val="21"/>
                <w:szCs w:val="21"/>
              </w:rPr>
              <w:tab/>
              <w:t xml:space="preserve">               Spring</w:t>
            </w:r>
          </w:p>
        </w:tc>
      </w:tr>
      <w:tr w:rsidR="00CA53DB" w:rsidRPr="00CA53DB" w14:paraId="1D9FBB1F" w14:textId="77777777" w:rsidTr="00CA53DB">
        <w:trPr>
          <w:trHeight w:val="559"/>
        </w:trPr>
        <w:tc>
          <w:tcPr>
            <w:tcW w:w="5098" w:type="dxa"/>
          </w:tcPr>
          <w:p w14:paraId="47EFB0F6" w14:textId="77777777" w:rsidR="00CA53DB" w:rsidRPr="00CA53DB" w:rsidRDefault="00CA53DB" w:rsidP="00CA53DB">
            <w:pPr>
              <w:rPr>
                <w:rFonts w:ascii="Segoe UI" w:eastAsia="Calibri" w:hAnsi="Segoe UI" w:cs="Segoe UI"/>
                <w:sz w:val="21"/>
                <w:szCs w:val="21"/>
              </w:rPr>
            </w:pPr>
            <w:r w:rsidRPr="00CA53DB">
              <w:rPr>
                <w:rFonts w:ascii="Segoe UI" w:eastAsia="Calibri" w:hAnsi="Segoe UI" w:cs="Segoe UI"/>
                <w:b/>
                <w:sz w:val="21"/>
                <w:szCs w:val="21"/>
              </w:rPr>
              <w:t>Student Number:</w:t>
            </w:r>
            <w:r w:rsidRPr="00CA53DB">
              <w:rPr>
                <w:rFonts w:ascii="Segoe UI" w:eastAsia="Calibri" w:hAnsi="Segoe UI" w:cs="Segoe UI"/>
                <w:sz w:val="21"/>
                <w:szCs w:val="21"/>
                <w:highlight w:val="yellow"/>
              </w:rPr>
              <w:t xml:space="preserve"> [Insert here]</w:t>
            </w:r>
          </w:p>
          <w:p w14:paraId="5164B451" w14:textId="77777777" w:rsidR="00CA53DB" w:rsidRPr="00CA53DB" w:rsidRDefault="00CA53DB" w:rsidP="00CA53DB">
            <w:pPr>
              <w:rPr>
                <w:rFonts w:ascii="Segoe UI" w:eastAsia="Calibri" w:hAnsi="Segoe UI" w:cs="Segoe UI"/>
                <w:sz w:val="21"/>
                <w:szCs w:val="21"/>
              </w:rPr>
            </w:pPr>
          </w:p>
          <w:p w14:paraId="1F66774C" w14:textId="77777777" w:rsidR="00CA53DB" w:rsidRPr="00CA53DB" w:rsidRDefault="00CA53DB" w:rsidP="00CA53DB">
            <w:pPr>
              <w:rPr>
                <w:rFonts w:ascii="Segoe UI" w:eastAsia="Calibri" w:hAnsi="Segoe UI" w:cs="Segoe UI"/>
                <w:b/>
                <w:sz w:val="21"/>
                <w:szCs w:val="21"/>
              </w:rPr>
            </w:pPr>
          </w:p>
        </w:tc>
        <w:tc>
          <w:tcPr>
            <w:tcW w:w="5245" w:type="dxa"/>
          </w:tcPr>
          <w:p w14:paraId="38FB595B" w14:textId="77777777" w:rsidR="00CA53DB" w:rsidRPr="00CA53DB" w:rsidRDefault="00CA53DB" w:rsidP="00CA53DB">
            <w:pPr>
              <w:ind w:left="34" w:hanging="34"/>
              <w:rPr>
                <w:rFonts w:ascii="Segoe UI" w:eastAsia="Calibri" w:hAnsi="Segoe UI" w:cs="Segoe UI"/>
                <w:b/>
                <w:sz w:val="21"/>
                <w:szCs w:val="21"/>
              </w:rPr>
            </w:pPr>
            <w:r w:rsidRPr="00CA53DB">
              <w:rPr>
                <w:rFonts w:ascii="Segoe UI" w:eastAsia="Calibri" w:hAnsi="Segoe UI" w:cs="Segoe UI"/>
                <w:b/>
                <w:sz w:val="21"/>
                <w:szCs w:val="21"/>
              </w:rPr>
              <w:t>Student Name:</w:t>
            </w:r>
            <w:r w:rsidRPr="00CA53DB">
              <w:rPr>
                <w:rFonts w:ascii="Segoe UI" w:eastAsia="Calibri" w:hAnsi="Segoe UI" w:cs="Segoe UI"/>
                <w:sz w:val="21"/>
                <w:szCs w:val="21"/>
                <w:highlight w:val="yellow"/>
              </w:rPr>
              <w:t xml:space="preserve"> [Insert here]</w:t>
            </w:r>
          </w:p>
        </w:tc>
      </w:tr>
      <w:tr w:rsidR="00CA53DB" w:rsidRPr="00CA53DB" w14:paraId="7E02754B" w14:textId="77777777" w:rsidTr="00CA53DB">
        <w:trPr>
          <w:trHeight w:val="553"/>
        </w:trPr>
        <w:tc>
          <w:tcPr>
            <w:tcW w:w="10343" w:type="dxa"/>
            <w:gridSpan w:val="2"/>
          </w:tcPr>
          <w:p w14:paraId="13DA5D8B" w14:textId="77777777" w:rsidR="00CA53DB" w:rsidRPr="00CA53DB" w:rsidRDefault="00CA53DB" w:rsidP="00CA53DB">
            <w:pPr>
              <w:rPr>
                <w:rFonts w:ascii="Segoe UI" w:eastAsia="Calibri" w:hAnsi="Segoe UI" w:cs="Segoe UI"/>
                <w:sz w:val="21"/>
                <w:szCs w:val="21"/>
              </w:rPr>
            </w:pPr>
            <w:r w:rsidRPr="00CA53DB">
              <w:rPr>
                <w:rFonts w:ascii="Segoe UI" w:eastAsia="Calibri" w:hAnsi="Segoe UI" w:cs="Segoe UI"/>
                <w:b/>
                <w:sz w:val="21"/>
                <w:szCs w:val="21"/>
              </w:rPr>
              <w:t>Course Supervisor:</w:t>
            </w:r>
            <w:r w:rsidRPr="00CA53DB">
              <w:rPr>
                <w:rFonts w:ascii="Segoe UI" w:eastAsia="Calibri" w:hAnsi="Segoe UI" w:cs="Segoe UI"/>
                <w:sz w:val="21"/>
                <w:szCs w:val="21"/>
                <w:highlight w:val="yellow"/>
              </w:rPr>
              <w:t xml:space="preserve"> [Insert here]</w:t>
            </w:r>
          </w:p>
          <w:p w14:paraId="3B4369B3" w14:textId="77777777" w:rsidR="00CA53DB" w:rsidRPr="00CA53DB" w:rsidRDefault="00CA53DB" w:rsidP="00CA53DB">
            <w:pPr>
              <w:rPr>
                <w:rFonts w:ascii="Segoe UI" w:eastAsia="Calibri" w:hAnsi="Segoe UI" w:cs="Segoe UI"/>
                <w:sz w:val="21"/>
                <w:szCs w:val="21"/>
              </w:rPr>
            </w:pPr>
          </w:p>
          <w:p w14:paraId="243AC774" w14:textId="77777777" w:rsidR="00CA53DB" w:rsidRPr="00CA53DB" w:rsidRDefault="00CA53DB" w:rsidP="00CA53DB">
            <w:pPr>
              <w:rPr>
                <w:rFonts w:ascii="Segoe UI" w:eastAsia="Calibri" w:hAnsi="Segoe UI" w:cs="Segoe UI"/>
                <w:b/>
                <w:sz w:val="21"/>
                <w:szCs w:val="21"/>
              </w:rPr>
            </w:pPr>
          </w:p>
        </w:tc>
      </w:tr>
      <w:tr w:rsidR="00CA53DB" w:rsidRPr="00CA53DB" w14:paraId="22C031DD" w14:textId="77777777" w:rsidTr="00CA53DB">
        <w:trPr>
          <w:trHeight w:val="553"/>
        </w:trPr>
        <w:tc>
          <w:tcPr>
            <w:tcW w:w="10343" w:type="dxa"/>
            <w:gridSpan w:val="2"/>
          </w:tcPr>
          <w:p w14:paraId="3F5ABB60" w14:textId="77777777" w:rsidR="00CA53DB" w:rsidRPr="00CA53DB" w:rsidRDefault="00CA53DB" w:rsidP="00CA53DB">
            <w:pPr>
              <w:ind w:right="204"/>
              <w:rPr>
                <w:rFonts w:ascii="Segoe UI" w:eastAsia="Calibri" w:hAnsi="Segoe UI" w:cs="Segoe UI"/>
                <w:sz w:val="21"/>
                <w:szCs w:val="21"/>
              </w:rPr>
            </w:pPr>
            <w:r w:rsidRPr="00CA53DB">
              <w:rPr>
                <w:rFonts w:ascii="Segoe UI" w:eastAsia="Calibri" w:hAnsi="Segoe UI" w:cs="Segoe UI"/>
                <w:b/>
                <w:sz w:val="21"/>
                <w:szCs w:val="21"/>
              </w:rPr>
              <w:t>Estimated Time per Week:</w:t>
            </w:r>
            <w:r w:rsidRPr="00CA53DB">
              <w:rPr>
                <w:rFonts w:ascii="Segoe UI" w:eastAsia="Calibri" w:hAnsi="Segoe UI" w:cs="Segoe UI"/>
                <w:sz w:val="21"/>
                <w:szCs w:val="21"/>
              </w:rPr>
              <w:t xml:space="preserve"> </w:t>
            </w:r>
            <w:r w:rsidRPr="00CA53DB">
              <w:rPr>
                <w:rFonts w:ascii="Segoe UI" w:eastAsia="Calibri" w:hAnsi="Segoe UI" w:cs="Segoe UI"/>
                <w:sz w:val="21"/>
                <w:szCs w:val="21"/>
                <w:highlight w:val="yellow"/>
              </w:rPr>
              <w:t>[Insert course hours here]</w:t>
            </w:r>
            <w:r w:rsidRPr="00CA53DB">
              <w:rPr>
                <w:rFonts w:ascii="Segoe UI" w:eastAsia="Calibri" w:hAnsi="Segoe UI" w:cs="Segoe UI"/>
                <w:sz w:val="21"/>
                <w:szCs w:val="21"/>
              </w:rPr>
              <w:t xml:space="preserve"> </w:t>
            </w:r>
          </w:p>
          <w:p w14:paraId="16D338E7" w14:textId="77777777" w:rsidR="00CA53DB" w:rsidRPr="00CA53DB" w:rsidRDefault="00CA53DB" w:rsidP="00CA53DB">
            <w:pPr>
              <w:ind w:right="204"/>
              <w:rPr>
                <w:rFonts w:ascii="Segoe UI" w:eastAsia="Calibri" w:hAnsi="Segoe UI" w:cs="Segoe UI"/>
                <w:i/>
                <w:sz w:val="21"/>
                <w:szCs w:val="21"/>
              </w:rPr>
            </w:pPr>
            <w:r w:rsidRPr="00CA53DB">
              <w:rPr>
                <w:rFonts w:ascii="Segoe UI" w:eastAsia="Calibri" w:hAnsi="Segoe UI" w:cs="Segoe UI"/>
                <w:i/>
                <w:sz w:val="21"/>
                <w:szCs w:val="21"/>
              </w:rPr>
              <w:t>(Students are expected to spend approximately xx hours per week on this course, including preparation and writing that may occur outside of the laboratory.)</w:t>
            </w:r>
          </w:p>
          <w:p w14:paraId="403AC664" w14:textId="77777777" w:rsidR="00CA53DB" w:rsidRPr="00CA53DB" w:rsidRDefault="00CA53DB" w:rsidP="00CA53DB">
            <w:pPr>
              <w:rPr>
                <w:rFonts w:ascii="Segoe UI" w:eastAsia="Calibri" w:hAnsi="Segoe UI" w:cs="Segoe UI"/>
                <w:b/>
                <w:sz w:val="21"/>
                <w:szCs w:val="21"/>
              </w:rPr>
            </w:pPr>
          </w:p>
          <w:p w14:paraId="29D9C751" w14:textId="77777777" w:rsidR="00CA53DB" w:rsidRPr="00CA53DB" w:rsidRDefault="00CA53DB" w:rsidP="00CA53DB">
            <w:pPr>
              <w:rPr>
                <w:rFonts w:ascii="Segoe UI" w:eastAsia="Calibri" w:hAnsi="Segoe UI" w:cs="Segoe UI"/>
                <w:b/>
                <w:sz w:val="21"/>
                <w:szCs w:val="21"/>
              </w:rPr>
            </w:pPr>
          </w:p>
        </w:tc>
      </w:tr>
      <w:tr w:rsidR="00CA53DB" w:rsidRPr="00CA53DB" w14:paraId="611E2BBB" w14:textId="77777777" w:rsidTr="00CA53DB">
        <w:trPr>
          <w:trHeight w:val="1108"/>
        </w:trPr>
        <w:tc>
          <w:tcPr>
            <w:tcW w:w="10343" w:type="dxa"/>
            <w:gridSpan w:val="2"/>
          </w:tcPr>
          <w:p w14:paraId="4245B10B" w14:textId="77777777" w:rsidR="00CA53DB" w:rsidRPr="00CA53DB" w:rsidRDefault="00CA53DB" w:rsidP="00CA53DB">
            <w:pPr>
              <w:rPr>
                <w:rFonts w:ascii="Segoe UI" w:eastAsia="Calibri" w:hAnsi="Segoe UI" w:cs="Segoe UI"/>
                <w:i/>
                <w:sz w:val="21"/>
                <w:szCs w:val="21"/>
              </w:rPr>
            </w:pPr>
            <w:r w:rsidRPr="00CA53DB">
              <w:rPr>
                <w:rFonts w:ascii="Segoe UI" w:eastAsia="Calibri" w:hAnsi="Segoe UI" w:cs="Segoe UI"/>
                <w:b/>
                <w:sz w:val="21"/>
                <w:szCs w:val="21"/>
              </w:rPr>
              <w:t>Course Topic:</w:t>
            </w:r>
            <w:r w:rsidRPr="00CA53DB">
              <w:rPr>
                <w:rFonts w:ascii="Segoe UI" w:eastAsia="Calibri" w:hAnsi="Segoe UI" w:cs="Segoe UI"/>
                <w:sz w:val="21"/>
                <w:szCs w:val="21"/>
              </w:rPr>
              <w:t xml:space="preserve"> </w:t>
            </w:r>
            <w:r w:rsidRPr="00CA53DB">
              <w:rPr>
                <w:rFonts w:ascii="Segoe UI" w:eastAsia="Calibri" w:hAnsi="Segoe UI" w:cs="Segoe UI"/>
                <w:sz w:val="21"/>
                <w:szCs w:val="21"/>
                <w:highlight w:val="yellow"/>
              </w:rPr>
              <w:t>[Insert here]</w:t>
            </w:r>
            <w:r w:rsidRPr="00CA53DB">
              <w:rPr>
                <w:rFonts w:ascii="Segoe UI" w:eastAsia="Calibri" w:hAnsi="Segoe UI" w:cs="Segoe UI"/>
                <w:i/>
                <w:sz w:val="21"/>
                <w:szCs w:val="21"/>
              </w:rPr>
              <w:t xml:space="preserve"> (Please provide a brief overview of the research topic e.g., “Exploring the effect of source credibility on persuasion in the context of medical advice”.)</w:t>
            </w:r>
          </w:p>
          <w:p w14:paraId="06A5D0F6" w14:textId="77777777" w:rsidR="00CA53DB" w:rsidRPr="00CA53DB" w:rsidRDefault="00CA53DB" w:rsidP="00CA53DB">
            <w:pPr>
              <w:rPr>
                <w:rFonts w:ascii="Segoe UI" w:eastAsia="Calibri" w:hAnsi="Segoe UI" w:cs="Segoe UI"/>
                <w:b/>
                <w:sz w:val="21"/>
                <w:szCs w:val="21"/>
              </w:rPr>
            </w:pPr>
          </w:p>
          <w:p w14:paraId="224E184E" w14:textId="77777777" w:rsidR="00CA53DB" w:rsidRPr="00CA53DB" w:rsidRDefault="00CA53DB" w:rsidP="00CA53DB">
            <w:pPr>
              <w:rPr>
                <w:rFonts w:ascii="Segoe UI" w:eastAsia="Calibri" w:hAnsi="Segoe UI" w:cs="Segoe UI"/>
                <w:b/>
                <w:sz w:val="21"/>
                <w:szCs w:val="21"/>
              </w:rPr>
            </w:pPr>
          </w:p>
          <w:p w14:paraId="29071EE3" w14:textId="77777777" w:rsidR="00CA53DB" w:rsidRPr="00CA53DB" w:rsidRDefault="00CA53DB" w:rsidP="00CA53DB">
            <w:pPr>
              <w:rPr>
                <w:rFonts w:ascii="Segoe UI" w:eastAsia="Calibri" w:hAnsi="Segoe UI" w:cs="Segoe UI"/>
                <w:b/>
                <w:sz w:val="21"/>
                <w:szCs w:val="21"/>
              </w:rPr>
            </w:pPr>
          </w:p>
          <w:p w14:paraId="1138A6EF" w14:textId="77777777" w:rsidR="00CA53DB" w:rsidRPr="00CA53DB" w:rsidRDefault="00CA53DB" w:rsidP="00CA53DB">
            <w:pPr>
              <w:rPr>
                <w:rFonts w:ascii="Segoe UI" w:eastAsia="Calibri" w:hAnsi="Segoe UI" w:cs="Segoe UI"/>
                <w:b/>
                <w:sz w:val="21"/>
                <w:szCs w:val="21"/>
              </w:rPr>
            </w:pPr>
          </w:p>
          <w:p w14:paraId="6D1531A3" w14:textId="77777777" w:rsidR="00CA53DB" w:rsidRPr="00CA53DB" w:rsidRDefault="00CA53DB" w:rsidP="00CA53DB">
            <w:pPr>
              <w:rPr>
                <w:rFonts w:ascii="Segoe UI" w:eastAsia="Calibri" w:hAnsi="Segoe UI" w:cs="Segoe UI"/>
                <w:b/>
                <w:sz w:val="21"/>
                <w:szCs w:val="21"/>
              </w:rPr>
            </w:pPr>
          </w:p>
        </w:tc>
      </w:tr>
    </w:tbl>
    <w:p w14:paraId="227A9219" w14:textId="77777777" w:rsidR="003149D6" w:rsidRDefault="003149D6">
      <w:r>
        <w:br w:type="page"/>
      </w:r>
    </w:p>
    <w:tbl>
      <w:tblPr>
        <w:tblW w:w="1022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4370"/>
        <w:gridCol w:w="1378"/>
        <w:gridCol w:w="2190"/>
      </w:tblGrid>
      <w:tr w:rsidR="003149D6" w:rsidRPr="0001761F" w14:paraId="36683904" w14:textId="77777777" w:rsidTr="0074077C">
        <w:trPr>
          <w:trHeight w:val="628"/>
        </w:trPr>
        <w:tc>
          <w:tcPr>
            <w:tcW w:w="2288" w:type="dxa"/>
            <w:shd w:val="clear" w:color="auto" w:fill="D0CECE" w:themeFill="background2" w:themeFillShade="E6"/>
            <w:vAlign w:val="center"/>
          </w:tcPr>
          <w:p w14:paraId="723A8DD3" w14:textId="26AC1882" w:rsidR="003149D6" w:rsidRPr="0001761F" w:rsidRDefault="003149D6" w:rsidP="00B7677D">
            <w:pPr>
              <w:pStyle w:val="TableParagraph"/>
              <w:spacing w:before="179"/>
              <w:ind w:left="126"/>
              <w:jc w:val="center"/>
              <w:rPr>
                <w:rFonts w:ascii="Segoe UI" w:hAnsi="Segoe UI" w:cs="Segoe UI"/>
                <w:b/>
                <w:sz w:val="21"/>
                <w:szCs w:val="21"/>
              </w:rPr>
            </w:pPr>
            <w:r w:rsidRPr="0001761F">
              <w:rPr>
                <w:rFonts w:ascii="Segoe UI" w:hAnsi="Segoe UI" w:cs="Segoe UI"/>
                <w:b/>
                <w:sz w:val="21"/>
                <w:szCs w:val="21"/>
              </w:rPr>
              <w:lastRenderedPageBreak/>
              <w:t>COURSE CONTENT</w:t>
            </w:r>
          </w:p>
        </w:tc>
        <w:tc>
          <w:tcPr>
            <w:tcW w:w="4370" w:type="dxa"/>
            <w:shd w:val="clear" w:color="auto" w:fill="D0CECE" w:themeFill="background2" w:themeFillShade="E6"/>
            <w:vAlign w:val="center"/>
          </w:tcPr>
          <w:p w14:paraId="4B5FCB57" w14:textId="77777777" w:rsidR="003149D6" w:rsidRPr="0001761F" w:rsidRDefault="003149D6" w:rsidP="00B7677D">
            <w:pPr>
              <w:pStyle w:val="TableParagraph"/>
              <w:spacing w:before="179"/>
              <w:ind w:left="1247"/>
              <w:jc w:val="center"/>
              <w:rPr>
                <w:rFonts w:ascii="Segoe UI" w:hAnsi="Segoe UI" w:cs="Segoe UI"/>
                <w:b/>
                <w:sz w:val="21"/>
                <w:szCs w:val="21"/>
              </w:rPr>
            </w:pPr>
            <w:r w:rsidRPr="0001761F">
              <w:rPr>
                <w:rFonts w:ascii="Segoe UI" w:hAnsi="Segoe UI" w:cs="Segoe UI"/>
                <w:b/>
                <w:sz w:val="21"/>
                <w:szCs w:val="21"/>
              </w:rPr>
              <w:t>ASSIGNMENT/ACTIVITIES</w:t>
            </w:r>
          </w:p>
        </w:tc>
        <w:tc>
          <w:tcPr>
            <w:tcW w:w="1378" w:type="dxa"/>
            <w:shd w:val="clear" w:color="auto" w:fill="D0CECE" w:themeFill="background2" w:themeFillShade="E6"/>
            <w:vAlign w:val="center"/>
          </w:tcPr>
          <w:p w14:paraId="3508B3D4" w14:textId="77777777" w:rsidR="003149D6" w:rsidRPr="003571E6" w:rsidRDefault="003149D6" w:rsidP="00B7677D">
            <w:pPr>
              <w:pStyle w:val="TableParagraph"/>
              <w:jc w:val="center"/>
              <w:rPr>
                <w:rFonts w:ascii="Segoe UI" w:hAnsi="Segoe UI" w:cs="Segoe UI"/>
                <w:sz w:val="21"/>
                <w:szCs w:val="21"/>
              </w:rPr>
            </w:pPr>
            <w:r w:rsidRPr="003571E6">
              <w:rPr>
                <w:rFonts w:ascii="Segoe UI" w:hAnsi="Segoe UI" w:cs="Segoe UI"/>
                <w:b/>
                <w:sz w:val="21"/>
                <w:szCs w:val="21"/>
              </w:rPr>
              <w:t>GRADING</w:t>
            </w:r>
          </w:p>
        </w:tc>
        <w:tc>
          <w:tcPr>
            <w:tcW w:w="2190" w:type="dxa"/>
            <w:shd w:val="clear" w:color="auto" w:fill="D0CECE" w:themeFill="background2" w:themeFillShade="E6"/>
            <w:vAlign w:val="center"/>
          </w:tcPr>
          <w:p w14:paraId="29E7A315" w14:textId="77777777" w:rsidR="003149D6" w:rsidRPr="0001761F" w:rsidRDefault="003149D6" w:rsidP="00B7677D">
            <w:pPr>
              <w:pStyle w:val="TableParagraph"/>
              <w:spacing w:before="179"/>
              <w:ind w:left="250"/>
              <w:jc w:val="center"/>
              <w:rPr>
                <w:rFonts w:ascii="Segoe UI" w:hAnsi="Segoe UI" w:cs="Segoe UI"/>
                <w:b/>
                <w:sz w:val="21"/>
                <w:szCs w:val="21"/>
              </w:rPr>
            </w:pPr>
            <w:r w:rsidRPr="0001761F">
              <w:rPr>
                <w:rFonts w:ascii="Segoe UI" w:hAnsi="Segoe UI" w:cs="Segoe UI"/>
                <w:b/>
                <w:sz w:val="21"/>
                <w:szCs w:val="21"/>
              </w:rPr>
              <w:t>DUE DATE</w:t>
            </w:r>
          </w:p>
        </w:tc>
      </w:tr>
      <w:tr w:rsidR="003149D6" w:rsidRPr="0001761F" w14:paraId="211C8B44" w14:textId="77777777" w:rsidTr="0074077C">
        <w:trPr>
          <w:trHeight w:val="5370"/>
        </w:trPr>
        <w:tc>
          <w:tcPr>
            <w:tcW w:w="2288" w:type="dxa"/>
          </w:tcPr>
          <w:p w14:paraId="576026DE" w14:textId="77777777" w:rsidR="003149D6" w:rsidRPr="0001761F" w:rsidRDefault="003149D6" w:rsidP="00B7677D">
            <w:pPr>
              <w:pStyle w:val="TableParagraph"/>
              <w:rPr>
                <w:rFonts w:ascii="Segoe UI" w:hAnsi="Segoe UI" w:cs="Segoe UI"/>
                <w:i/>
                <w:sz w:val="21"/>
                <w:szCs w:val="21"/>
              </w:rPr>
            </w:pPr>
          </w:p>
          <w:p w14:paraId="1EBFF961" w14:textId="77777777" w:rsidR="003149D6" w:rsidRPr="0001761F" w:rsidRDefault="003149D6" w:rsidP="00B7677D">
            <w:pPr>
              <w:pStyle w:val="TableParagraph"/>
              <w:rPr>
                <w:rFonts w:ascii="Segoe UI" w:hAnsi="Segoe UI" w:cs="Segoe UI"/>
                <w:i/>
                <w:sz w:val="21"/>
                <w:szCs w:val="21"/>
              </w:rPr>
            </w:pPr>
          </w:p>
          <w:p w14:paraId="45CEB2D7" w14:textId="77777777" w:rsidR="003149D6" w:rsidRPr="0001761F" w:rsidRDefault="003149D6" w:rsidP="00B7677D">
            <w:pPr>
              <w:pStyle w:val="TableParagraph"/>
              <w:rPr>
                <w:rFonts w:ascii="Segoe UI" w:hAnsi="Segoe UI" w:cs="Segoe UI"/>
                <w:i/>
                <w:sz w:val="21"/>
                <w:szCs w:val="21"/>
              </w:rPr>
            </w:pPr>
          </w:p>
          <w:p w14:paraId="25AFA937" w14:textId="77777777" w:rsidR="003149D6" w:rsidRPr="0001761F" w:rsidRDefault="003149D6" w:rsidP="00B7677D">
            <w:pPr>
              <w:pStyle w:val="TableParagraph"/>
              <w:rPr>
                <w:rFonts w:ascii="Segoe UI" w:hAnsi="Segoe UI" w:cs="Segoe UI"/>
                <w:i/>
                <w:sz w:val="21"/>
                <w:szCs w:val="21"/>
              </w:rPr>
            </w:pPr>
          </w:p>
          <w:p w14:paraId="5EFB64EA" w14:textId="77777777" w:rsidR="003149D6" w:rsidRPr="0001761F" w:rsidRDefault="003149D6" w:rsidP="00B7677D">
            <w:pPr>
              <w:pStyle w:val="TableParagraph"/>
              <w:rPr>
                <w:rFonts w:ascii="Segoe UI" w:hAnsi="Segoe UI" w:cs="Segoe UI"/>
                <w:i/>
                <w:sz w:val="21"/>
                <w:szCs w:val="21"/>
              </w:rPr>
            </w:pPr>
          </w:p>
          <w:p w14:paraId="6D5B5F37" w14:textId="77777777" w:rsidR="003149D6" w:rsidRPr="0001761F" w:rsidRDefault="003149D6" w:rsidP="00B7677D">
            <w:pPr>
              <w:pStyle w:val="TableParagraph"/>
              <w:rPr>
                <w:rFonts w:ascii="Segoe UI" w:hAnsi="Segoe UI" w:cs="Segoe UI"/>
                <w:i/>
                <w:sz w:val="21"/>
                <w:szCs w:val="21"/>
              </w:rPr>
            </w:pPr>
          </w:p>
          <w:p w14:paraId="6560A4A2" w14:textId="77777777" w:rsidR="003149D6" w:rsidRPr="0001761F" w:rsidRDefault="003149D6" w:rsidP="00B7677D">
            <w:pPr>
              <w:pStyle w:val="TableParagraph"/>
              <w:rPr>
                <w:rFonts w:ascii="Segoe UI" w:hAnsi="Segoe UI" w:cs="Segoe UI"/>
                <w:i/>
                <w:sz w:val="21"/>
                <w:szCs w:val="21"/>
              </w:rPr>
            </w:pPr>
          </w:p>
          <w:p w14:paraId="4798CB2B" w14:textId="77777777" w:rsidR="003149D6" w:rsidRPr="0001761F" w:rsidRDefault="003149D6" w:rsidP="00B7677D">
            <w:pPr>
              <w:pStyle w:val="TableParagraph"/>
              <w:spacing w:before="11"/>
              <w:rPr>
                <w:rFonts w:ascii="Segoe UI" w:hAnsi="Segoe UI" w:cs="Segoe UI"/>
                <w:i/>
                <w:sz w:val="21"/>
                <w:szCs w:val="21"/>
              </w:rPr>
            </w:pPr>
          </w:p>
          <w:p w14:paraId="4BB7152D" w14:textId="1F8F350A" w:rsidR="003149D6" w:rsidRPr="009A77D8" w:rsidRDefault="003149D6" w:rsidP="00B7677D">
            <w:pPr>
              <w:pStyle w:val="TableParagraph"/>
              <w:ind w:left="614" w:right="234" w:hanging="353"/>
              <w:rPr>
                <w:rFonts w:ascii="Segoe UI" w:hAnsi="Segoe UI" w:cs="Segoe UI"/>
                <w:b/>
                <w:highlight w:val="yellow"/>
              </w:rPr>
            </w:pPr>
            <w:r>
              <w:rPr>
                <w:rFonts w:ascii="Segoe UI" w:hAnsi="Segoe UI" w:cs="Segoe UI"/>
                <w:b/>
              </w:rPr>
              <w:t>EXPERIMENT</w:t>
            </w:r>
            <w:r w:rsidRPr="009A77D8">
              <w:rPr>
                <w:rFonts w:ascii="Segoe UI" w:hAnsi="Segoe UI" w:cs="Segoe UI"/>
                <w:b/>
              </w:rPr>
              <w:t>AL DESIGN</w:t>
            </w:r>
          </w:p>
        </w:tc>
        <w:tc>
          <w:tcPr>
            <w:tcW w:w="4370" w:type="dxa"/>
          </w:tcPr>
          <w:p w14:paraId="49B4300C" w14:textId="77777777" w:rsidR="003149D6" w:rsidRDefault="003149D6" w:rsidP="00B7677D">
            <w:pPr>
              <w:pStyle w:val="TableParagraph"/>
              <w:spacing w:before="1"/>
              <w:ind w:left="107"/>
              <w:rPr>
                <w:rFonts w:ascii="Segoe UI" w:hAnsi="Segoe UI" w:cs="Segoe UI"/>
                <w:i/>
                <w:sz w:val="21"/>
                <w:szCs w:val="21"/>
              </w:rPr>
            </w:pPr>
            <w:r w:rsidRPr="0001761F">
              <w:rPr>
                <w:rFonts w:ascii="Segoe UI" w:hAnsi="Segoe UI" w:cs="Segoe UI"/>
                <w:sz w:val="21"/>
                <w:szCs w:val="21"/>
                <w:highlight w:val="yellow"/>
              </w:rPr>
              <w:t>[Insert here]</w:t>
            </w:r>
            <w:r w:rsidRPr="0001761F">
              <w:rPr>
                <w:rFonts w:ascii="Segoe UI" w:hAnsi="Segoe UI" w:cs="Segoe UI"/>
                <w:i/>
                <w:sz w:val="21"/>
                <w:szCs w:val="21"/>
              </w:rPr>
              <w:t xml:space="preserve"> </w:t>
            </w:r>
          </w:p>
          <w:p w14:paraId="20A407E4" w14:textId="77777777" w:rsidR="003149D6" w:rsidRPr="0001761F" w:rsidRDefault="003149D6" w:rsidP="00B7677D">
            <w:pPr>
              <w:pStyle w:val="TableParagraph"/>
              <w:spacing w:before="1"/>
              <w:ind w:left="107"/>
              <w:rPr>
                <w:rFonts w:ascii="Segoe UI" w:hAnsi="Segoe UI" w:cs="Segoe UI"/>
                <w:i/>
                <w:sz w:val="21"/>
                <w:szCs w:val="21"/>
                <w:highlight w:val="yellow"/>
              </w:rPr>
            </w:pPr>
            <w:r w:rsidRPr="0001761F">
              <w:rPr>
                <w:rFonts w:ascii="Segoe UI" w:hAnsi="Segoe UI" w:cs="Segoe UI"/>
                <w:i/>
                <w:sz w:val="21"/>
                <w:szCs w:val="21"/>
                <w:highlight w:val="yellow"/>
              </w:rPr>
              <w:t>Example:</w:t>
            </w:r>
          </w:p>
          <w:p w14:paraId="4FCF6CE6" w14:textId="77777777" w:rsidR="003149D6" w:rsidRPr="0001761F" w:rsidRDefault="003149D6" w:rsidP="00B7677D">
            <w:pPr>
              <w:pStyle w:val="TableParagraph"/>
              <w:ind w:left="107" w:right="90"/>
              <w:rPr>
                <w:rFonts w:ascii="Segoe UI" w:hAnsi="Segoe UI" w:cs="Segoe UI"/>
                <w:i/>
                <w:sz w:val="21"/>
                <w:szCs w:val="21"/>
                <w:highlight w:val="yellow"/>
              </w:rPr>
            </w:pPr>
            <w:r w:rsidRPr="0001761F">
              <w:rPr>
                <w:rFonts w:ascii="Segoe UI" w:hAnsi="Segoe UI" w:cs="Segoe UI"/>
                <w:i/>
                <w:sz w:val="21"/>
                <w:szCs w:val="21"/>
                <w:highlight w:val="yellow"/>
              </w:rPr>
              <w:t xml:space="preserve">In order to learn about experimental design, this project will involve </w:t>
            </w:r>
            <w:r w:rsidRPr="0001761F">
              <w:rPr>
                <w:rFonts w:ascii="Segoe UI" w:hAnsi="Segoe UI" w:cs="Segoe UI"/>
                <w:sz w:val="21"/>
                <w:szCs w:val="21"/>
                <w:highlight w:val="yellow"/>
              </w:rPr>
              <w:t xml:space="preserve">[creating, learning about, etc.] </w:t>
            </w:r>
            <w:r w:rsidRPr="0001761F">
              <w:rPr>
                <w:rFonts w:ascii="Segoe UI" w:hAnsi="Segoe UI" w:cs="Segoe UI"/>
                <w:i/>
                <w:sz w:val="21"/>
                <w:szCs w:val="21"/>
                <w:highlight w:val="yellow"/>
              </w:rPr>
              <w:t xml:space="preserve">a research design on </w:t>
            </w:r>
            <w:r w:rsidRPr="0001761F">
              <w:rPr>
                <w:rFonts w:ascii="Segoe UI" w:hAnsi="Segoe UI" w:cs="Segoe UI"/>
                <w:sz w:val="21"/>
                <w:szCs w:val="21"/>
                <w:highlight w:val="yellow"/>
              </w:rPr>
              <w:t>Topic X</w:t>
            </w:r>
            <w:r w:rsidRPr="0001761F">
              <w:rPr>
                <w:rFonts w:ascii="Segoe UI" w:hAnsi="Segoe UI" w:cs="Segoe UI"/>
                <w:i/>
                <w:sz w:val="21"/>
                <w:szCs w:val="21"/>
                <w:highlight w:val="yellow"/>
              </w:rPr>
              <w:t>. The student will be expected to read assigned papers prior to lab meeting and/or meetings with the supervisor and contribute to discussion.</w:t>
            </w:r>
          </w:p>
        </w:tc>
        <w:tc>
          <w:tcPr>
            <w:tcW w:w="1378" w:type="dxa"/>
          </w:tcPr>
          <w:p w14:paraId="6391A0CC" w14:textId="77777777" w:rsidR="003149D6" w:rsidRPr="0001761F" w:rsidRDefault="003149D6" w:rsidP="00B7677D">
            <w:pPr>
              <w:pStyle w:val="TableParagraph"/>
              <w:spacing w:before="11"/>
              <w:rPr>
                <w:rFonts w:ascii="Segoe UI" w:hAnsi="Segoe UI" w:cs="Segoe UI"/>
                <w:i/>
                <w:sz w:val="21"/>
                <w:szCs w:val="21"/>
                <w:highlight w:val="yellow"/>
              </w:rPr>
            </w:pPr>
          </w:p>
          <w:p w14:paraId="64D2ABDE" w14:textId="77777777" w:rsidR="003149D6" w:rsidRPr="0001761F" w:rsidRDefault="003149D6" w:rsidP="00B7677D">
            <w:pPr>
              <w:pStyle w:val="TableParagraph"/>
              <w:spacing w:before="1"/>
              <w:ind w:left="107" w:right="217"/>
              <w:rPr>
                <w:rFonts w:ascii="Segoe UI" w:hAnsi="Segoe UI" w:cs="Segoe UI"/>
                <w:i/>
                <w:sz w:val="21"/>
                <w:szCs w:val="21"/>
                <w:highlight w:val="yellow"/>
              </w:rPr>
            </w:pPr>
            <w:r w:rsidRPr="0001761F">
              <w:rPr>
                <w:rFonts w:ascii="Segoe UI" w:hAnsi="Segoe UI" w:cs="Segoe UI"/>
                <w:i/>
                <w:sz w:val="21"/>
                <w:szCs w:val="21"/>
                <w:highlight w:val="yellow"/>
              </w:rPr>
              <w:t xml:space="preserve">Examples: Lab meeting </w:t>
            </w:r>
            <w:r w:rsidRPr="0001761F">
              <w:rPr>
                <w:rFonts w:ascii="Segoe UI" w:hAnsi="Segoe UI" w:cs="Segoe UI"/>
                <w:i/>
                <w:w w:val="95"/>
                <w:sz w:val="21"/>
                <w:szCs w:val="21"/>
                <w:highlight w:val="yellow"/>
              </w:rPr>
              <w:t xml:space="preserve">participation </w:t>
            </w:r>
            <w:r w:rsidRPr="0001761F">
              <w:rPr>
                <w:rFonts w:ascii="Segoe UI" w:hAnsi="Segoe UI" w:cs="Segoe UI"/>
                <w:i/>
                <w:sz w:val="21"/>
                <w:szCs w:val="21"/>
                <w:highlight w:val="yellow"/>
              </w:rPr>
              <w:t>(10-20%)</w:t>
            </w:r>
          </w:p>
          <w:p w14:paraId="011843DC" w14:textId="77777777" w:rsidR="003149D6" w:rsidRPr="0001761F" w:rsidRDefault="003149D6" w:rsidP="00B7677D">
            <w:pPr>
              <w:pStyle w:val="TableParagraph"/>
              <w:rPr>
                <w:rFonts w:ascii="Segoe UI" w:hAnsi="Segoe UI" w:cs="Segoe UI"/>
                <w:i/>
                <w:sz w:val="21"/>
                <w:szCs w:val="21"/>
                <w:highlight w:val="yellow"/>
              </w:rPr>
            </w:pPr>
          </w:p>
          <w:p w14:paraId="1AF00B18" w14:textId="77777777" w:rsidR="003149D6" w:rsidRPr="0001761F" w:rsidRDefault="003149D6" w:rsidP="00B7677D">
            <w:pPr>
              <w:pStyle w:val="TableParagraph"/>
              <w:ind w:left="107" w:right="472"/>
              <w:rPr>
                <w:rFonts w:ascii="Segoe UI" w:hAnsi="Segoe UI" w:cs="Segoe UI"/>
                <w:i/>
                <w:sz w:val="21"/>
                <w:szCs w:val="21"/>
                <w:highlight w:val="yellow"/>
              </w:rPr>
            </w:pPr>
            <w:r w:rsidRPr="0001761F">
              <w:rPr>
                <w:rFonts w:ascii="Segoe UI" w:hAnsi="Segoe UI" w:cs="Segoe UI"/>
                <w:i/>
                <w:sz w:val="21"/>
                <w:szCs w:val="21"/>
                <w:highlight w:val="yellow"/>
              </w:rPr>
              <w:t>Meetings with the instructor (10-20%)</w:t>
            </w:r>
          </w:p>
        </w:tc>
        <w:tc>
          <w:tcPr>
            <w:tcW w:w="2190" w:type="dxa"/>
          </w:tcPr>
          <w:p w14:paraId="05E645BB" w14:textId="77777777" w:rsidR="003149D6" w:rsidRPr="0001761F" w:rsidRDefault="003149D6" w:rsidP="00B7677D">
            <w:pPr>
              <w:pStyle w:val="TableParagraph"/>
              <w:spacing w:before="11"/>
              <w:rPr>
                <w:rFonts w:ascii="Segoe UI" w:hAnsi="Segoe UI" w:cs="Segoe UI"/>
                <w:i/>
                <w:sz w:val="21"/>
                <w:szCs w:val="21"/>
                <w:highlight w:val="yellow"/>
              </w:rPr>
            </w:pPr>
          </w:p>
          <w:p w14:paraId="6E0DC3C7" w14:textId="77777777" w:rsidR="003149D6" w:rsidRPr="0001761F" w:rsidRDefault="003149D6" w:rsidP="00B7677D">
            <w:pPr>
              <w:pStyle w:val="TableParagraph"/>
              <w:spacing w:before="1"/>
              <w:ind w:left="107"/>
              <w:rPr>
                <w:rFonts w:ascii="Segoe UI" w:hAnsi="Segoe UI" w:cs="Segoe UI"/>
                <w:i/>
                <w:sz w:val="21"/>
                <w:szCs w:val="21"/>
                <w:highlight w:val="yellow"/>
              </w:rPr>
            </w:pPr>
            <w:r w:rsidRPr="0001761F">
              <w:rPr>
                <w:rFonts w:ascii="Segoe UI" w:hAnsi="Segoe UI" w:cs="Segoe UI"/>
                <w:i/>
                <w:sz w:val="21"/>
                <w:szCs w:val="21"/>
                <w:highlight w:val="yellow"/>
              </w:rPr>
              <w:t xml:space="preserve">Example: Weekly (2-3 </w:t>
            </w:r>
            <w:r w:rsidRPr="0001761F">
              <w:rPr>
                <w:rFonts w:ascii="Segoe UI" w:hAnsi="Segoe UI" w:cs="Segoe UI"/>
                <w:i/>
                <w:w w:val="95"/>
                <w:sz w:val="21"/>
                <w:szCs w:val="21"/>
                <w:highlight w:val="yellow"/>
              </w:rPr>
              <w:t>hours/week)</w:t>
            </w:r>
          </w:p>
        </w:tc>
      </w:tr>
      <w:tr w:rsidR="003149D6" w:rsidRPr="0001761F" w14:paraId="5177209C" w14:textId="77777777" w:rsidTr="0074077C">
        <w:trPr>
          <w:trHeight w:val="5553"/>
        </w:trPr>
        <w:tc>
          <w:tcPr>
            <w:tcW w:w="2288" w:type="dxa"/>
          </w:tcPr>
          <w:p w14:paraId="5F176307" w14:textId="77777777" w:rsidR="003149D6" w:rsidRPr="003571E6" w:rsidRDefault="003149D6" w:rsidP="00B7677D">
            <w:pPr>
              <w:pStyle w:val="TableParagraph"/>
              <w:rPr>
                <w:rFonts w:ascii="Segoe UI" w:hAnsi="Segoe UI" w:cs="Segoe UI"/>
                <w:i/>
                <w:highlight w:val="yellow"/>
              </w:rPr>
            </w:pPr>
          </w:p>
          <w:p w14:paraId="1F3EEDA5" w14:textId="77777777" w:rsidR="003149D6" w:rsidRPr="003571E6" w:rsidRDefault="003149D6" w:rsidP="00B7677D">
            <w:pPr>
              <w:pStyle w:val="TableParagraph"/>
              <w:rPr>
                <w:rFonts w:ascii="Segoe UI" w:hAnsi="Segoe UI" w:cs="Segoe UI"/>
                <w:i/>
                <w:highlight w:val="yellow"/>
              </w:rPr>
            </w:pPr>
          </w:p>
          <w:p w14:paraId="4C2F8E36" w14:textId="77777777" w:rsidR="003149D6" w:rsidRPr="003571E6" w:rsidRDefault="003149D6" w:rsidP="00B7677D">
            <w:pPr>
              <w:pStyle w:val="TableParagraph"/>
              <w:rPr>
                <w:rFonts w:ascii="Segoe UI" w:hAnsi="Segoe UI" w:cs="Segoe UI"/>
                <w:i/>
                <w:highlight w:val="yellow"/>
              </w:rPr>
            </w:pPr>
          </w:p>
          <w:p w14:paraId="576F7B18" w14:textId="77777777" w:rsidR="003149D6" w:rsidRPr="003571E6" w:rsidRDefault="003149D6" w:rsidP="00B7677D">
            <w:pPr>
              <w:pStyle w:val="TableParagraph"/>
              <w:rPr>
                <w:rFonts w:ascii="Segoe UI" w:hAnsi="Segoe UI" w:cs="Segoe UI"/>
                <w:i/>
                <w:highlight w:val="yellow"/>
              </w:rPr>
            </w:pPr>
          </w:p>
          <w:p w14:paraId="6AD21A83" w14:textId="77777777" w:rsidR="003149D6" w:rsidRPr="003571E6" w:rsidRDefault="003149D6" w:rsidP="00B7677D">
            <w:pPr>
              <w:pStyle w:val="TableParagraph"/>
              <w:rPr>
                <w:rFonts w:ascii="Segoe UI" w:hAnsi="Segoe UI" w:cs="Segoe UI"/>
                <w:i/>
                <w:highlight w:val="yellow"/>
              </w:rPr>
            </w:pPr>
          </w:p>
          <w:p w14:paraId="1B2F7930" w14:textId="081D7435" w:rsidR="003149D6" w:rsidRPr="009A77D8" w:rsidRDefault="003149D6" w:rsidP="00B7677D">
            <w:pPr>
              <w:pStyle w:val="TableParagraph"/>
              <w:ind w:left="117"/>
              <w:rPr>
                <w:rFonts w:ascii="Segoe UI" w:hAnsi="Segoe UI" w:cs="Segoe UI"/>
                <w:b/>
                <w:highlight w:val="yellow"/>
              </w:rPr>
            </w:pPr>
            <w:r>
              <w:rPr>
                <w:rFonts w:ascii="Segoe UI" w:hAnsi="Segoe UI" w:cs="Segoe UI"/>
                <w:b/>
              </w:rPr>
              <w:t>D</w:t>
            </w:r>
            <w:r w:rsidRPr="009A77D8">
              <w:rPr>
                <w:rFonts w:ascii="Segoe UI" w:hAnsi="Segoe UI" w:cs="Segoe UI"/>
                <w:b/>
              </w:rPr>
              <w:t>ATA COLLECTION</w:t>
            </w:r>
          </w:p>
        </w:tc>
        <w:tc>
          <w:tcPr>
            <w:tcW w:w="4370" w:type="dxa"/>
          </w:tcPr>
          <w:p w14:paraId="0748F0B2"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1446905E" w14:textId="77777777" w:rsidR="003149D6" w:rsidRPr="0001761F" w:rsidRDefault="003149D6" w:rsidP="00B7677D">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Example:</w:t>
            </w:r>
          </w:p>
          <w:p w14:paraId="721D265C" w14:textId="77777777" w:rsidR="003149D6" w:rsidRPr="0001761F" w:rsidRDefault="003149D6" w:rsidP="00B7677D">
            <w:pPr>
              <w:pStyle w:val="TableParagraph"/>
              <w:ind w:left="107" w:right="383"/>
              <w:rPr>
                <w:rFonts w:ascii="Segoe UI" w:hAnsi="Segoe UI" w:cs="Segoe UI"/>
                <w:i/>
                <w:sz w:val="21"/>
                <w:szCs w:val="21"/>
                <w:highlight w:val="yellow"/>
              </w:rPr>
            </w:pPr>
            <w:r w:rsidRPr="0001761F">
              <w:rPr>
                <w:rFonts w:ascii="Segoe UI" w:hAnsi="Segoe UI" w:cs="Segoe UI"/>
                <w:i/>
                <w:sz w:val="21"/>
                <w:szCs w:val="21"/>
                <w:highlight w:val="yellow"/>
              </w:rPr>
              <w:t>Consistent with the research design, students will be involved in data collection in the following ways:</w:t>
            </w:r>
          </w:p>
          <w:p w14:paraId="63558ACF" w14:textId="77777777" w:rsidR="003149D6" w:rsidRPr="0001761F" w:rsidRDefault="003149D6" w:rsidP="00B7677D">
            <w:pPr>
              <w:pStyle w:val="TableParagraph"/>
              <w:numPr>
                <w:ilvl w:val="0"/>
                <w:numId w:val="3"/>
              </w:numPr>
              <w:tabs>
                <w:tab w:val="left" w:pos="827"/>
                <w:tab w:val="left" w:pos="828"/>
              </w:tabs>
              <w:ind w:right="554"/>
              <w:rPr>
                <w:rFonts w:ascii="Segoe UI" w:hAnsi="Segoe UI" w:cs="Segoe UI"/>
                <w:i/>
                <w:sz w:val="21"/>
                <w:szCs w:val="21"/>
                <w:highlight w:val="yellow"/>
              </w:rPr>
            </w:pPr>
            <w:r w:rsidRPr="0001761F">
              <w:rPr>
                <w:rFonts w:ascii="Segoe UI" w:hAnsi="Segoe UI" w:cs="Segoe UI"/>
                <w:i/>
                <w:sz w:val="21"/>
                <w:szCs w:val="21"/>
                <w:highlight w:val="yellow"/>
              </w:rPr>
              <w:t xml:space="preserve">Completion of </w:t>
            </w:r>
            <w:r w:rsidRPr="0001761F">
              <w:rPr>
                <w:rFonts w:ascii="Segoe UI" w:hAnsi="Segoe UI" w:cs="Segoe UI"/>
                <w:sz w:val="21"/>
                <w:szCs w:val="21"/>
                <w:highlight w:val="yellow"/>
              </w:rPr>
              <w:t xml:space="preserve">CORE or animal user </w:t>
            </w:r>
            <w:r w:rsidRPr="0001761F">
              <w:rPr>
                <w:rFonts w:ascii="Segoe UI" w:hAnsi="Segoe UI" w:cs="Segoe UI"/>
                <w:i/>
                <w:sz w:val="21"/>
                <w:szCs w:val="21"/>
                <w:highlight w:val="yellow"/>
              </w:rPr>
              <w:t>ethics training</w:t>
            </w:r>
          </w:p>
          <w:p w14:paraId="63BB1CE9" w14:textId="77777777" w:rsidR="003149D6" w:rsidRPr="0001761F" w:rsidRDefault="003149D6" w:rsidP="00B7677D">
            <w:pPr>
              <w:pStyle w:val="TableParagraph"/>
              <w:numPr>
                <w:ilvl w:val="0"/>
                <w:numId w:val="3"/>
              </w:numPr>
              <w:tabs>
                <w:tab w:val="left" w:pos="827"/>
                <w:tab w:val="left" w:pos="828"/>
              </w:tabs>
              <w:spacing w:line="255" w:lineRule="exact"/>
              <w:ind w:hanging="361"/>
              <w:rPr>
                <w:rFonts w:ascii="Segoe UI" w:hAnsi="Segoe UI" w:cs="Segoe UI"/>
                <w:i/>
                <w:sz w:val="21"/>
                <w:szCs w:val="21"/>
                <w:highlight w:val="yellow"/>
              </w:rPr>
            </w:pPr>
            <w:r w:rsidRPr="0001761F">
              <w:rPr>
                <w:rFonts w:ascii="Segoe UI" w:hAnsi="Segoe UI" w:cs="Segoe UI"/>
                <w:i/>
                <w:sz w:val="21"/>
                <w:szCs w:val="21"/>
                <w:highlight w:val="yellow"/>
              </w:rPr>
              <w:t xml:space="preserve">Training in </w:t>
            </w:r>
            <w:r w:rsidRPr="0001761F">
              <w:rPr>
                <w:rFonts w:ascii="Segoe UI" w:hAnsi="Segoe UI" w:cs="Segoe UI"/>
                <w:sz w:val="21"/>
                <w:szCs w:val="21"/>
                <w:highlight w:val="yellow"/>
              </w:rPr>
              <w:t xml:space="preserve">X </w:t>
            </w:r>
            <w:r w:rsidRPr="0001761F">
              <w:rPr>
                <w:rFonts w:ascii="Segoe UI" w:hAnsi="Segoe UI" w:cs="Segoe UI"/>
                <w:i/>
                <w:sz w:val="21"/>
                <w:szCs w:val="21"/>
                <w:highlight w:val="yellow"/>
              </w:rPr>
              <w:t>methodology</w:t>
            </w:r>
          </w:p>
          <w:p w14:paraId="1C50FE33" w14:textId="77777777" w:rsidR="003149D6" w:rsidRPr="0001761F" w:rsidRDefault="003149D6" w:rsidP="00B7677D">
            <w:pPr>
              <w:pStyle w:val="TableParagraph"/>
              <w:numPr>
                <w:ilvl w:val="0"/>
                <w:numId w:val="3"/>
              </w:numPr>
              <w:tabs>
                <w:tab w:val="left" w:pos="827"/>
                <w:tab w:val="left" w:pos="828"/>
              </w:tabs>
              <w:ind w:right="1045"/>
              <w:rPr>
                <w:rFonts w:ascii="Segoe UI" w:hAnsi="Segoe UI" w:cs="Segoe UI"/>
                <w:i/>
                <w:sz w:val="21"/>
                <w:szCs w:val="21"/>
                <w:highlight w:val="yellow"/>
              </w:rPr>
            </w:pPr>
            <w:r w:rsidRPr="0001761F">
              <w:rPr>
                <w:rFonts w:ascii="Segoe UI" w:hAnsi="Segoe UI" w:cs="Segoe UI"/>
                <w:i/>
                <w:sz w:val="21"/>
                <w:szCs w:val="21"/>
                <w:highlight w:val="yellow"/>
              </w:rPr>
              <w:t>Contacting participants to schedule participation</w:t>
            </w:r>
          </w:p>
          <w:p w14:paraId="6A349F0D" w14:textId="77777777" w:rsidR="003149D6" w:rsidRPr="0001761F" w:rsidRDefault="003149D6" w:rsidP="00B7677D">
            <w:pPr>
              <w:pStyle w:val="TableParagraph"/>
              <w:numPr>
                <w:ilvl w:val="0"/>
                <w:numId w:val="3"/>
              </w:numPr>
              <w:tabs>
                <w:tab w:val="left" w:pos="827"/>
                <w:tab w:val="left" w:pos="828"/>
              </w:tabs>
              <w:ind w:hanging="361"/>
              <w:rPr>
                <w:rFonts w:ascii="Segoe UI" w:hAnsi="Segoe UI" w:cs="Segoe UI"/>
                <w:i/>
                <w:sz w:val="21"/>
                <w:szCs w:val="21"/>
                <w:highlight w:val="yellow"/>
              </w:rPr>
            </w:pPr>
            <w:r w:rsidRPr="0001761F">
              <w:rPr>
                <w:rFonts w:ascii="Segoe UI" w:hAnsi="Segoe UI" w:cs="Segoe UI"/>
                <w:i/>
                <w:sz w:val="21"/>
                <w:szCs w:val="21"/>
                <w:highlight w:val="yellow"/>
              </w:rPr>
              <w:t>Collection of</w:t>
            </w:r>
            <w:r w:rsidRPr="0001761F">
              <w:rPr>
                <w:rFonts w:ascii="Segoe UI" w:hAnsi="Segoe UI" w:cs="Segoe UI"/>
                <w:i/>
                <w:spacing w:val="-1"/>
                <w:sz w:val="21"/>
                <w:szCs w:val="21"/>
                <w:highlight w:val="yellow"/>
              </w:rPr>
              <w:t xml:space="preserve"> </w:t>
            </w:r>
            <w:r w:rsidRPr="0001761F">
              <w:rPr>
                <w:rFonts w:ascii="Segoe UI" w:hAnsi="Segoe UI" w:cs="Segoe UI"/>
                <w:i/>
                <w:sz w:val="21"/>
                <w:szCs w:val="21"/>
                <w:highlight w:val="yellow"/>
              </w:rPr>
              <w:t>data</w:t>
            </w:r>
          </w:p>
        </w:tc>
        <w:tc>
          <w:tcPr>
            <w:tcW w:w="1378" w:type="dxa"/>
          </w:tcPr>
          <w:p w14:paraId="7FC69C39" w14:textId="77777777" w:rsidR="003149D6" w:rsidRPr="0001761F" w:rsidRDefault="003149D6" w:rsidP="00B7677D">
            <w:pPr>
              <w:pStyle w:val="TableParagraph"/>
              <w:spacing w:before="2"/>
              <w:rPr>
                <w:rFonts w:ascii="Segoe UI" w:hAnsi="Segoe UI" w:cs="Segoe UI"/>
                <w:i/>
                <w:sz w:val="21"/>
                <w:szCs w:val="21"/>
                <w:highlight w:val="yellow"/>
              </w:rPr>
            </w:pPr>
          </w:p>
          <w:p w14:paraId="01642322" w14:textId="77777777" w:rsidR="003149D6" w:rsidRPr="0001761F" w:rsidRDefault="003149D6" w:rsidP="00B7677D">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Examples:</w:t>
            </w:r>
          </w:p>
          <w:p w14:paraId="79A47C88" w14:textId="77777777" w:rsidR="003149D6" w:rsidRPr="0001761F" w:rsidRDefault="003149D6" w:rsidP="00B7677D">
            <w:pPr>
              <w:pStyle w:val="TableParagraph"/>
              <w:spacing w:before="11"/>
              <w:rPr>
                <w:rFonts w:ascii="Segoe UI" w:hAnsi="Segoe UI" w:cs="Segoe UI"/>
                <w:i/>
                <w:sz w:val="21"/>
                <w:szCs w:val="21"/>
                <w:highlight w:val="yellow"/>
              </w:rPr>
            </w:pPr>
          </w:p>
          <w:p w14:paraId="364A5B8E" w14:textId="77777777" w:rsidR="003149D6" w:rsidRPr="0001761F" w:rsidRDefault="003149D6" w:rsidP="00B7677D">
            <w:pPr>
              <w:pStyle w:val="TableParagraph"/>
              <w:ind w:left="107" w:right="84"/>
              <w:rPr>
                <w:rFonts w:ascii="Segoe UI" w:hAnsi="Segoe UI" w:cs="Segoe UI"/>
                <w:i/>
                <w:sz w:val="21"/>
                <w:szCs w:val="21"/>
                <w:highlight w:val="yellow"/>
              </w:rPr>
            </w:pPr>
            <w:r w:rsidRPr="0001761F">
              <w:rPr>
                <w:rFonts w:ascii="Segoe UI" w:hAnsi="Segoe UI" w:cs="Segoe UI"/>
                <w:i/>
                <w:sz w:val="21"/>
                <w:szCs w:val="21"/>
                <w:highlight w:val="yellow"/>
              </w:rPr>
              <w:t>CORE or animal user ethics training (10%)</w:t>
            </w:r>
          </w:p>
          <w:p w14:paraId="5DA7160C" w14:textId="77777777" w:rsidR="003149D6" w:rsidRPr="0001761F" w:rsidRDefault="003149D6" w:rsidP="00B7677D">
            <w:pPr>
              <w:pStyle w:val="TableParagraph"/>
              <w:spacing w:before="1"/>
              <w:rPr>
                <w:rFonts w:ascii="Segoe UI" w:hAnsi="Segoe UI" w:cs="Segoe UI"/>
                <w:i/>
                <w:sz w:val="21"/>
                <w:szCs w:val="21"/>
                <w:highlight w:val="yellow"/>
              </w:rPr>
            </w:pPr>
          </w:p>
          <w:p w14:paraId="6E05C4CA" w14:textId="77777777" w:rsidR="003149D6" w:rsidRDefault="003149D6" w:rsidP="00B7677D">
            <w:pPr>
              <w:pStyle w:val="TableParagraph"/>
              <w:ind w:left="107" w:right="117"/>
              <w:rPr>
                <w:rFonts w:ascii="Segoe UI" w:hAnsi="Segoe UI" w:cs="Segoe UI"/>
                <w:i/>
                <w:sz w:val="21"/>
                <w:szCs w:val="21"/>
                <w:highlight w:val="yellow"/>
              </w:rPr>
            </w:pPr>
            <w:r w:rsidRPr="0001761F">
              <w:rPr>
                <w:rFonts w:ascii="Segoe UI" w:hAnsi="Segoe UI" w:cs="Segoe UI"/>
                <w:i/>
                <w:sz w:val="21"/>
                <w:szCs w:val="21"/>
                <w:highlight w:val="yellow"/>
              </w:rPr>
              <w:t>Working to develop proficiency in data collection, including attendance at scheduled sessions (10%)</w:t>
            </w:r>
          </w:p>
          <w:p w14:paraId="6E5B71F1" w14:textId="75AE2E7F" w:rsidR="003149D6" w:rsidRPr="0001761F" w:rsidRDefault="003149D6" w:rsidP="00B7677D">
            <w:pPr>
              <w:pStyle w:val="TableParagraph"/>
              <w:ind w:left="107" w:right="117"/>
              <w:rPr>
                <w:rFonts w:ascii="Segoe UI" w:hAnsi="Segoe UI" w:cs="Segoe UI"/>
                <w:i/>
                <w:sz w:val="21"/>
                <w:szCs w:val="21"/>
                <w:highlight w:val="yellow"/>
              </w:rPr>
            </w:pPr>
          </w:p>
        </w:tc>
        <w:tc>
          <w:tcPr>
            <w:tcW w:w="2190" w:type="dxa"/>
          </w:tcPr>
          <w:p w14:paraId="452F0E6E" w14:textId="77777777" w:rsidR="003149D6" w:rsidRPr="0001761F" w:rsidRDefault="003149D6" w:rsidP="00B7677D">
            <w:pPr>
              <w:pStyle w:val="TableParagraph"/>
              <w:spacing w:before="2"/>
              <w:rPr>
                <w:rFonts w:ascii="Segoe UI" w:hAnsi="Segoe UI" w:cs="Segoe UI"/>
                <w:i/>
                <w:sz w:val="21"/>
                <w:szCs w:val="21"/>
                <w:highlight w:val="yellow"/>
              </w:rPr>
            </w:pPr>
          </w:p>
          <w:p w14:paraId="394970BF" w14:textId="77777777" w:rsidR="003149D6" w:rsidRPr="0001761F" w:rsidRDefault="003149D6" w:rsidP="00B7677D">
            <w:pPr>
              <w:pStyle w:val="TableParagraph"/>
              <w:ind w:left="107"/>
              <w:rPr>
                <w:rFonts w:ascii="Segoe UI" w:hAnsi="Segoe UI" w:cs="Segoe UI"/>
                <w:i/>
                <w:sz w:val="21"/>
                <w:szCs w:val="21"/>
                <w:highlight w:val="yellow"/>
              </w:rPr>
            </w:pPr>
            <w:r w:rsidRPr="0001761F">
              <w:rPr>
                <w:rFonts w:ascii="Segoe UI" w:hAnsi="Segoe UI" w:cs="Segoe UI"/>
                <w:i/>
                <w:sz w:val="21"/>
                <w:szCs w:val="21"/>
                <w:highlight w:val="yellow"/>
              </w:rPr>
              <w:t xml:space="preserve">Example: Weekly (6-7 </w:t>
            </w:r>
            <w:r w:rsidRPr="0001761F">
              <w:rPr>
                <w:rFonts w:ascii="Segoe UI" w:hAnsi="Segoe UI" w:cs="Segoe UI"/>
                <w:i/>
                <w:w w:val="95"/>
                <w:sz w:val="21"/>
                <w:szCs w:val="21"/>
                <w:highlight w:val="yellow"/>
              </w:rPr>
              <w:t>hours/week)</w:t>
            </w:r>
          </w:p>
        </w:tc>
      </w:tr>
      <w:tr w:rsidR="003149D6" w:rsidRPr="0001761F" w14:paraId="046FA977" w14:textId="77777777" w:rsidTr="0074077C">
        <w:trPr>
          <w:trHeight w:val="620"/>
        </w:trPr>
        <w:tc>
          <w:tcPr>
            <w:tcW w:w="228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2AD69D" w14:textId="77777777" w:rsidR="003149D6" w:rsidRPr="003571E6" w:rsidRDefault="003149D6" w:rsidP="00B7677D">
            <w:pPr>
              <w:pStyle w:val="TableParagraph"/>
              <w:jc w:val="center"/>
              <w:rPr>
                <w:rFonts w:ascii="Segoe UI" w:hAnsi="Segoe UI" w:cs="Segoe UI"/>
                <w:b/>
                <w:sz w:val="21"/>
                <w:szCs w:val="21"/>
              </w:rPr>
            </w:pPr>
            <w:r w:rsidRPr="003571E6">
              <w:rPr>
                <w:rFonts w:ascii="Segoe UI" w:hAnsi="Segoe UI" w:cs="Segoe UI"/>
                <w:b/>
                <w:sz w:val="21"/>
                <w:szCs w:val="21"/>
              </w:rPr>
              <w:lastRenderedPageBreak/>
              <w:t>COURSE CONTENT</w:t>
            </w:r>
          </w:p>
        </w:tc>
        <w:tc>
          <w:tcPr>
            <w:tcW w:w="43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0782BFD" w14:textId="77777777" w:rsidR="003149D6" w:rsidRPr="003571E6" w:rsidRDefault="003149D6" w:rsidP="00B7677D">
            <w:pPr>
              <w:pStyle w:val="TableParagraph"/>
              <w:jc w:val="center"/>
              <w:rPr>
                <w:rFonts w:ascii="Segoe UI" w:hAnsi="Segoe UI" w:cs="Segoe UI"/>
                <w:b/>
                <w:sz w:val="21"/>
                <w:szCs w:val="21"/>
                <w:highlight w:val="yellow"/>
              </w:rPr>
            </w:pPr>
            <w:r w:rsidRPr="003571E6">
              <w:rPr>
                <w:rFonts w:ascii="Segoe UI" w:hAnsi="Segoe UI" w:cs="Segoe UI"/>
                <w:b/>
                <w:sz w:val="21"/>
                <w:szCs w:val="21"/>
              </w:rPr>
              <w:t>ASSIGNMENT/ACTIVITIES</w:t>
            </w:r>
          </w:p>
        </w:tc>
        <w:tc>
          <w:tcPr>
            <w:tcW w:w="137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D3C526A" w14:textId="77777777" w:rsidR="003149D6" w:rsidRPr="003571E6" w:rsidRDefault="003149D6" w:rsidP="00B7677D">
            <w:pPr>
              <w:pStyle w:val="TableParagraph"/>
              <w:jc w:val="center"/>
              <w:rPr>
                <w:rFonts w:ascii="Segoe UI" w:hAnsi="Segoe UI" w:cs="Segoe UI"/>
                <w:b/>
                <w:sz w:val="21"/>
                <w:szCs w:val="21"/>
                <w:highlight w:val="yellow"/>
              </w:rPr>
            </w:pPr>
            <w:r w:rsidRPr="003571E6">
              <w:rPr>
                <w:rFonts w:ascii="Segoe UI" w:hAnsi="Segoe UI" w:cs="Segoe UI"/>
                <w:b/>
                <w:sz w:val="21"/>
                <w:szCs w:val="21"/>
              </w:rPr>
              <w:t>GRADING</w:t>
            </w:r>
          </w:p>
        </w:tc>
        <w:tc>
          <w:tcPr>
            <w:tcW w:w="21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E328D9D" w14:textId="77777777" w:rsidR="003149D6" w:rsidRPr="003571E6" w:rsidRDefault="003149D6" w:rsidP="00B7677D">
            <w:pPr>
              <w:pStyle w:val="TableParagraph"/>
              <w:jc w:val="center"/>
              <w:rPr>
                <w:rFonts w:ascii="Segoe UI" w:hAnsi="Segoe UI" w:cs="Segoe UI"/>
                <w:b/>
                <w:sz w:val="21"/>
                <w:szCs w:val="21"/>
                <w:highlight w:val="yellow"/>
              </w:rPr>
            </w:pPr>
            <w:r w:rsidRPr="003571E6">
              <w:rPr>
                <w:rFonts w:ascii="Segoe UI" w:hAnsi="Segoe UI" w:cs="Segoe UI"/>
                <w:b/>
                <w:sz w:val="21"/>
                <w:szCs w:val="21"/>
              </w:rPr>
              <w:t>DUE DATE</w:t>
            </w:r>
          </w:p>
        </w:tc>
      </w:tr>
      <w:tr w:rsidR="003149D6" w:rsidRPr="0001761F" w14:paraId="5B7C6F7E" w14:textId="77777777" w:rsidTr="0074077C">
        <w:trPr>
          <w:trHeight w:val="5553"/>
        </w:trPr>
        <w:tc>
          <w:tcPr>
            <w:tcW w:w="2288" w:type="dxa"/>
            <w:tcBorders>
              <w:top w:val="single" w:sz="4" w:space="0" w:color="000000"/>
              <w:left w:val="single" w:sz="4" w:space="0" w:color="000000"/>
              <w:bottom w:val="single" w:sz="4" w:space="0" w:color="000000"/>
              <w:right w:val="single" w:sz="4" w:space="0" w:color="000000"/>
            </w:tcBorders>
          </w:tcPr>
          <w:p w14:paraId="4AC4DD26" w14:textId="77777777" w:rsidR="003149D6" w:rsidRPr="0001761F" w:rsidRDefault="003149D6" w:rsidP="00B7677D">
            <w:pPr>
              <w:pStyle w:val="TableParagraph"/>
              <w:rPr>
                <w:rFonts w:ascii="Segoe UI" w:hAnsi="Segoe UI" w:cs="Segoe UI"/>
                <w:sz w:val="21"/>
                <w:szCs w:val="21"/>
              </w:rPr>
            </w:pPr>
          </w:p>
          <w:p w14:paraId="232F9A03" w14:textId="77777777" w:rsidR="003149D6" w:rsidRPr="0001761F" w:rsidRDefault="003149D6" w:rsidP="00B7677D">
            <w:pPr>
              <w:pStyle w:val="TableParagraph"/>
              <w:rPr>
                <w:rFonts w:ascii="Segoe UI" w:hAnsi="Segoe UI" w:cs="Segoe UI"/>
                <w:sz w:val="21"/>
                <w:szCs w:val="21"/>
              </w:rPr>
            </w:pPr>
          </w:p>
          <w:p w14:paraId="743438DB" w14:textId="77777777" w:rsidR="003149D6" w:rsidRPr="009A77D8" w:rsidRDefault="003149D6" w:rsidP="00B7677D">
            <w:pPr>
              <w:pStyle w:val="TableParagraph"/>
              <w:rPr>
                <w:rFonts w:ascii="Segoe UI" w:hAnsi="Segoe UI" w:cs="Segoe UI"/>
                <w:b/>
              </w:rPr>
            </w:pPr>
            <w:r w:rsidRPr="009A77D8">
              <w:rPr>
                <w:rFonts w:ascii="Segoe UI" w:hAnsi="Segoe UI" w:cs="Segoe UI"/>
                <w:b/>
              </w:rPr>
              <w:t>DATA ANALYSIS</w:t>
            </w:r>
          </w:p>
        </w:tc>
        <w:tc>
          <w:tcPr>
            <w:tcW w:w="4370" w:type="dxa"/>
            <w:tcBorders>
              <w:top w:val="single" w:sz="4" w:space="0" w:color="000000"/>
              <w:left w:val="single" w:sz="4" w:space="0" w:color="000000"/>
              <w:bottom w:val="single" w:sz="4" w:space="0" w:color="000000"/>
              <w:right w:val="single" w:sz="4" w:space="0" w:color="000000"/>
            </w:tcBorders>
          </w:tcPr>
          <w:p w14:paraId="12762C9C"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5A9A2AAC"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w:t>
            </w:r>
          </w:p>
          <w:p w14:paraId="6763E5B1"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To learn about data analysis, students will:</w:t>
            </w:r>
          </w:p>
          <w:p w14:paraId="7E6FB600" w14:textId="77777777" w:rsidR="003149D6" w:rsidRPr="0001761F" w:rsidRDefault="003149D6" w:rsidP="00B7677D">
            <w:pPr>
              <w:pStyle w:val="TableParagraph"/>
              <w:numPr>
                <w:ilvl w:val="0"/>
                <w:numId w:val="5"/>
              </w:numPr>
              <w:tabs>
                <w:tab w:val="left" w:pos="827"/>
                <w:tab w:val="left" w:pos="828"/>
              </w:tabs>
              <w:ind w:right="199"/>
              <w:rPr>
                <w:rFonts w:ascii="Segoe UI" w:hAnsi="Segoe UI" w:cs="Segoe UI"/>
                <w:i/>
                <w:sz w:val="21"/>
                <w:szCs w:val="21"/>
                <w:highlight w:val="yellow"/>
              </w:rPr>
            </w:pPr>
            <w:r w:rsidRPr="0001761F">
              <w:rPr>
                <w:rFonts w:ascii="Segoe UI" w:hAnsi="Segoe UI" w:cs="Segoe UI"/>
                <w:i/>
                <w:sz w:val="21"/>
                <w:szCs w:val="21"/>
                <w:highlight w:val="yellow"/>
              </w:rPr>
              <w:t>attend lab meetings where statistical issues related to the research question are discussed</w:t>
            </w:r>
          </w:p>
          <w:p w14:paraId="1EA62420" w14:textId="77777777" w:rsidR="003149D6" w:rsidRPr="0001761F" w:rsidRDefault="003149D6" w:rsidP="00B7677D">
            <w:pPr>
              <w:pStyle w:val="TableParagraph"/>
              <w:numPr>
                <w:ilvl w:val="0"/>
                <w:numId w:val="5"/>
              </w:numPr>
              <w:tabs>
                <w:tab w:val="left" w:pos="827"/>
                <w:tab w:val="left" w:pos="828"/>
              </w:tabs>
              <w:ind w:right="377"/>
              <w:rPr>
                <w:rFonts w:ascii="Segoe UI" w:hAnsi="Segoe UI" w:cs="Segoe UI"/>
                <w:i/>
                <w:sz w:val="21"/>
                <w:szCs w:val="21"/>
                <w:highlight w:val="yellow"/>
              </w:rPr>
            </w:pPr>
            <w:r w:rsidRPr="0001761F">
              <w:rPr>
                <w:rFonts w:ascii="Segoe UI" w:hAnsi="Segoe UI" w:cs="Segoe UI"/>
                <w:i/>
                <w:sz w:val="21"/>
                <w:szCs w:val="21"/>
                <w:highlight w:val="yellow"/>
              </w:rPr>
              <w:t>be supervised and trained in the coding and entering of research data</w:t>
            </w:r>
          </w:p>
        </w:tc>
        <w:tc>
          <w:tcPr>
            <w:tcW w:w="1378" w:type="dxa"/>
            <w:tcBorders>
              <w:top w:val="single" w:sz="4" w:space="0" w:color="000000"/>
              <w:left w:val="single" w:sz="4" w:space="0" w:color="000000"/>
              <w:bottom w:val="single" w:sz="4" w:space="0" w:color="000000"/>
              <w:right w:val="single" w:sz="4" w:space="0" w:color="000000"/>
            </w:tcBorders>
          </w:tcPr>
          <w:p w14:paraId="66C4987E" w14:textId="77777777" w:rsidR="003149D6" w:rsidRPr="0001761F" w:rsidRDefault="003149D6" w:rsidP="00B7677D">
            <w:pPr>
              <w:pStyle w:val="TableParagraph"/>
              <w:spacing w:before="2"/>
              <w:rPr>
                <w:rFonts w:ascii="Segoe UI" w:hAnsi="Segoe UI" w:cs="Segoe UI"/>
                <w:i/>
                <w:sz w:val="21"/>
                <w:szCs w:val="21"/>
                <w:highlight w:val="yellow"/>
              </w:rPr>
            </w:pPr>
          </w:p>
          <w:p w14:paraId="1F1B14CF"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Analysis training (20%)</w:t>
            </w:r>
          </w:p>
        </w:tc>
        <w:tc>
          <w:tcPr>
            <w:tcW w:w="2190" w:type="dxa"/>
            <w:tcBorders>
              <w:top w:val="single" w:sz="4" w:space="0" w:color="000000"/>
              <w:left w:val="single" w:sz="4" w:space="0" w:color="000000"/>
              <w:bottom w:val="single" w:sz="4" w:space="0" w:color="000000"/>
              <w:right w:val="single" w:sz="4" w:space="0" w:color="000000"/>
            </w:tcBorders>
          </w:tcPr>
          <w:p w14:paraId="6CFA066A" w14:textId="77777777" w:rsidR="003149D6" w:rsidRPr="0001761F" w:rsidRDefault="003149D6" w:rsidP="00B7677D">
            <w:pPr>
              <w:pStyle w:val="TableParagraph"/>
              <w:spacing w:before="2"/>
              <w:rPr>
                <w:rFonts w:ascii="Segoe UI" w:hAnsi="Segoe UI" w:cs="Segoe UI"/>
                <w:i/>
                <w:sz w:val="21"/>
                <w:szCs w:val="21"/>
                <w:highlight w:val="yellow"/>
              </w:rPr>
            </w:pPr>
          </w:p>
          <w:p w14:paraId="4ED4F9B5"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Weekly (concurrent with lab meetings and data collection)</w:t>
            </w:r>
          </w:p>
        </w:tc>
      </w:tr>
      <w:tr w:rsidR="003149D6" w:rsidRPr="0001761F" w14:paraId="4DFB1D02" w14:textId="77777777" w:rsidTr="0074077C">
        <w:trPr>
          <w:trHeight w:val="5553"/>
        </w:trPr>
        <w:tc>
          <w:tcPr>
            <w:tcW w:w="2288" w:type="dxa"/>
            <w:tcBorders>
              <w:top w:val="single" w:sz="4" w:space="0" w:color="000000"/>
              <w:left w:val="single" w:sz="4" w:space="0" w:color="000000"/>
              <w:bottom w:val="single" w:sz="4" w:space="0" w:color="000000"/>
              <w:right w:val="single" w:sz="4" w:space="0" w:color="000000"/>
            </w:tcBorders>
          </w:tcPr>
          <w:p w14:paraId="4FCE0D57" w14:textId="77777777" w:rsidR="003149D6" w:rsidRPr="0001761F" w:rsidRDefault="003149D6" w:rsidP="00B7677D">
            <w:pPr>
              <w:pStyle w:val="TableParagraph"/>
              <w:rPr>
                <w:rFonts w:ascii="Segoe UI" w:hAnsi="Segoe UI" w:cs="Segoe UI"/>
                <w:i/>
                <w:sz w:val="21"/>
                <w:szCs w:val="21"/>
              </w:rPr>
            </w:pPr>
          </w:p>
          <w:p w14:paraId="2EE290E8" w14:textId="77777777" w:rsidR="003149D6" w:rsidRPr="0001761F" w:rsidRDefault="003149D6" w:rsidP="00B7677D">
            <w:pPr>
              <w:pStyle w:val="TableParagraph"/>
              <w:rPr>
                <w:rFonts w:ascii="Segoe UI" w:hAnsi="Segoe UI" w:cs="Segoe UI"/>
                <w:i/>
                <w:sz w:val="21"/>
                <w:szCs w:val="21"/>
              </w:rPr>
            </w:pPr>
          </w:p>
          <w:p w14:paraId="284F1B68" w14:textId="77777777" w:rsidR="003149D6" w:rsidRPr="003571E6" w:rsidRDefault="003149D6" w:rsidP="00B7677D">
            <w:pPr>
              <w:pStyle w:val="TableParagraph"/>
              <w:rPr>
                <w:rFonts w:ascii="Segoe UI" w:hAnsi="Segoe UI" w:cs="Segoe UI"/>
              </w:rPr>
            </w:pPr>
            <w:r w:rsidRPr="009A77D8">
              <w:rPr>
                <w:rFonts w:ascii="Segoe UI" w:hAnsi="Segoe UI" w:cs="Segoe UI"/>
                <w:b/>
              </w:rPr>
              <w:t>COMMUNICATION OF FINDINGS</w:t>
            </w:r>
          </w:p>
        </w:tc>
        <w:tc>
          <w:tcPr>
            <w:tcW w:w="4370" w:type="dxa"/>
            <w:tcBorders>
              <w:top w:val="single" w:sz="4" w:space="0" w:color="000000"/>
              <w:left w:val="single" w:sz="4" w:space="0" w:color="000000"/>
              <w:bottom w:val="single" w:sz="4" w:space="0" w:color="000000"/>
              <w:right w:val="single" w:sz="4" w:space="0" w:color="000000"/>
            </w:tcBorders>
          </w:tcPr>
          <w:p w14:paraId="7DDB26F1"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sz w:val="21"/>
                <w:szCs w:val="21"/>
                <w:highlight w:val="yellow"/>
              </w:rPr>
              <w:t>[Insert here]</w:t>
            </w:r>
          </w:p>
          <w:p w14:paraId="5B71D44D"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Examples: (assignments may include some combination of the following)</w:t>
            </w:r>
          </w:p>
          <w:p w14:paraId="38EA656A" w14:textId="77777777" w:rsidR="003149D6" w:rsidRPr="0001761F" w:rsidRDefault="003149D6" w:rsidP="00B7677D">
            <w:pPr>
              <w:pStyle w:val="TableParagraph"/>
              <w:numPr>
                <w:ilvl w:val="0"/>
                <w:numId w:val="4"/>
              </w:numPr>
              <w:tabs>
                <w:tab w:val="left" w:pos="827"/>
                <w:tab w:val="left" w:pos="828"/>
              </w:tabs>
              <w:spacing w:before="1"/>
              <w:ind w:right="219"/>
              <w:rPr>
                <w:rFonts w:ascii="Segoe UI" w:hAnsi="Segoe UI" w:cs="Segoe UI"/>
                <w:i/>
                <w:sz w:val="21"/>
                <w:szCs w:val="21"/>
                <w:highlight w:val="yellow"/>
              </w:rPr>
            </w:pPr>
            <w:r w:rsidRPr="0001761F">
              <w:rPr>
                <w:rFonts w:ascii="Segoe UI" w:hAnsi="Segoe UI" w:cs="Segoe UI"/>
                <w:i/>
                <w:sz w:val="21"/>
                <w:szCs w:val="21"/>
                <w:highlight w:val="yellow"/>
              </w:rPr>
              <w:t>Student will complete a [proposal, written lab report, etc.] including [an introduction, methods, expected results, and general discussion section] regarding the project</w:t>
            </w:r>
          </w:p>
          <w:p w14:paraId="13416C60" w14:textId="77777777" w:rsidR="003149D6" w:rsidRPr="0001761F" w:rsidRDefault="003149D6" w:rsidP="00B7677D">
            <w:pPr>
              <w:pStyle w:val="TableParagraph"/>
              <w:numPr>
                <w:ilvl w:val="0"/>
                <w:numId w:val="4"/>
              </w:numPr>
              <w:tabs>
                <w:tab w:val="left" w:pos="827"/>
                <w:tab w:val="left" w:pos="828"/>
              </w:tabs>
              <w:ind w:right="264"/>
              <w:rPr>
                <w:rFonts w:ascii="Segoe UI" w:hAnsi="Segoe UI" w:cs="Segoe UI"/>
                <w:i/>
                <w:sz w:val="21"/>
                <w:szCs w:val="21"/>
                <w:highlight w:val="yellow"/>
              </w:rPr>
            </w:pPr>
            <w:r w:rsidRPr="0001761F">
              <w:rPr>
                <w:rFonts w:ascii="Segoe UI" w:hAnsi="Segoe UI" w:cs="Segoe UI"/>
                <w:i/>
                <w:sz w:val="21"/>
                <w:szCs w:val="21"/>
                <w:highlight w:val="yellow"/>
              </w:rPr>
              <w:t>Student will present this research project in a lab meeting</w:t>
            </w:r>
          </w:p>
        </w:tc>
        <w:tc>
          <w:tcPr>
            <w:tcW w:w="1378" w:type="dxa"/>
            <w:tcBorders>
              <w:top w:val="single" w:sz="4" w:space="0" w:color="000000"/>
              <w:left w:val="single" w:sz="4" w:space="0" w:color="000000"/>
              <w:bottom w:val="single" w:sz="4" w:space="0" w:color="000000"/>
              <w:right w:val="single" w:sz="4" w:space="0" w:color="000000"/>
            </w:tcBorders>
          </w:tcPr>
          <w:p w14:paraId="4FE762AF" w14:textId="77777777" w:rsidR="003149D6" w:rsidRPr="0001761F" w:rsidRDefault="003149D6" w:rsidP="00B7677D">
            <w:pPr>
              <w:pStyle w:val="TableParagraph"/>
              <w:spacing w:before="2"/>
              <w:rPr>
                <w:rFonts w:ascii="Segoe UI" w:hAnsi="Segoe UI" w:cs="Segoe UI"/>
                <w:i/>
                <w:sz w:val="21"/>
                <w:szCs w:val="21"/>
                <w:highlight w:val="yellow"/>
              </w:rPr>
            </w:pPr>
          </w:p>
          <w:p w14:paraId="7AC1BC2C"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Examples:</w:t>
            </w:r>
          </w:p>
          <w:p w14:paraId="755CD3B3" w14:textId="77777777" w:rsidR="003149D6" w:rsidRPr="0001761F" w:rsidRDefault="003149D6" w:rsidP="00B7677D">
            <w:pPr>
              <w:pStyle w:val="TableParagraph"/>
              <w:spacing w:before="2"/>
              <w:rPr>
                <w:rFonts w:ascii="Segoe UI" w:hAnsi="Segoe UI" w:cs="Segoe UI"/>
                <w:i/>
                <w:sz w:val="21"/>
                <w:szCs w:val="21"/>
                <w:highlight w:val="yellow"/>
              </w:rPr>
            </w:pPr>
          </w:p>
          <w:p w14:paraId="053273A4"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Oral presentation at lab meeting (20%)</w:t>
            </w:r>
          </w:p>
          <w:p w14:paraId="7B8B068F" w14:textId="77777777" w:rsidR="003149D6" w:rsidRPr="0001761F" w:rsidRDefault="003149D6" w:rsidP="00B7677D">
            <w:pPr>
              <w:pStyle w:val="TableParagraph"/>
              <w:spacing w:before="2"/>
              <w:rPr>
                <w:rFonts w:ascii="Segoe UI" w:hAnsi="Segoe UI" w:cs="Segoe UI"/>
                <w:i/>
                <w:sz w:val="21"/>
                <w:szCs w:val="21"/>
                <w:highlight w:val="yellow"/>
              </w:rPr>
            </w:pPr>
          </w:p>
          <w:p w14:paraId="1F878DB1"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Final paper (20%)</w:t>
            </w:r>
          </w:p>
        </w:tc>
        <w:tc>
          <w:tcPr>
            <w:tcW w:w="2190" w:type="dxa"/>
            <w:tcBorders>
              <w:top w:val="single" w:sz="4" w:space="0" w:color="000000"/>
              <w:left w:val="single" w:sz="4" w:space="0" w:color="000000"/>
              <w:bottom w:val="single" w:sz="4" w:space="0" w:color="000000"/>
              <w:right w:val="single" w:sz="4" w:space="0" w:color="000000"/>
            </w:tcBorders>
          </w:tcPr>
          <w:p w14:paraId="2E538EF3" w14:textId="77777777" w:rsidR="003149D6" w:rsidRPr="0001761F" w:rsidRDefault="003149D6" w:rsidP="00B7677D">
            <w:pPr>
              <w:pStyle w:val="TableParagraph"/>
              <w:spacing w:before="2"/>
              <w:rPr>
                <w:rFonts w:ascii="Segoe UI" w:hAnsi="Segoe UI" w:cs="Segoe UI"/>
                <w:i/>
                <w:sz w:val="21"/>
                <w:szCs w:val="21"/>
                <w:highlight w:val="yellow"/>
              </w:rPr>
            </w:pPr>
          </w:p>
          <w:p w14:paraId="569FDD56" w14:textId="77777777" w:rsidR="003149D6" w:rsidRPr="0001761F" w:rsidRDefault="003149D6" w:rsidP="00B7677D">
            <w:pPr>
              <w:pStyle w:val="TableParagraph"/>
              <w:spacing w:before="2"/>
              <w:rPr>
                <w:rFonts w:ascii="Segoe UI" w:hAnsi="Segoe UI" w:cs="Segoe UI"/>
                <w:i/>
                <w:sz w:val="21"/>
                <w:szCs w:val="21"/>
                <w:highlight w:val="yellow"/>
              </w:rPr>
            </w:pPr>
            <w:r w:rsidRPr="0001761F">
              <w:rPr>
                <w:rFonts w:ascii="Segoe UI" w:hAnsi="Segoe UI" w:cs="Segoe UI"/>
                <w:i/>
                <w:sz w:val="21"/>
                <w:szCs w:val="21"/>
                <w:highlight w:val="yellow"/>
              </w:rPr>
              <w:t>Example: Last day of classes in the semester</w:t>
            </w:r>
          </w:p>
        </w:tc>
      </w:tr>
    </w:tbl>
    <w:p w14:paraId="4C42C3AE" w14:textId="5D8A987E" w:rsidR="003149D6" w:rsidRPr="003571E6" w:rsidRDefault="003149D6" w:rsidP="0012319B">
      <w:pPr>
        <w:rPr>
          <w:rFonts w:ascii="Segoe UI" w:hAnsi="Segoe UI" w:cs="Segoe UI"/>
          <w:sz w:val="19"/>
          <w:szCs w:val="19"/>
          <w:u w:val="single"/>
        </w:rPr>
      </w:pPr>
      <w:r w:rsidRPr="003571E6">
        <w:rPr>
          <w:rFonts w:ascii="Segoe UI" w:hAnsi="Segoe UI" w:cs="Segoe UI"/>
          <w:sz w:val="19"/>
          <w:szCs w:val="19"/>
          <w:u w:val="single"/>
        </w:rPr>
        <w:lastRenderedPageBreak/>
        <w:t>GRADING METHOD:</w:t>
      </w:r>
    </w:p>
    <w:p w14:paraId="3859C087" w14:textId="77777777" w:rsidR="003149D6" w:rsidRPr="0001761F" w:rsidRDefault="003149D6" w:rsidP="003149D6">
      <w:pPr>
        <w:pStyle w:val="BodyText"/>
        <w:rPr>
          <w:rFonts w:ascii="Segoe UI" w:hAnsi="Segoe UI" w:cs="Segoe UI"/>
          <w:sz w:val="19"/>
          <w:szCs w:val="19"/>
        </w:rPr>
      </w:pPr>
    </w:p>
    <w:p w14:paraId="663BDE79" w14:textId="77777777" w:rsidR="003149D6" w:rsidRPr="0001761F" w:rsidRDefault="003149D6" w:rsidP="003149D6">
      <w:pPr>
        <w:pStyle w:val="BodyText"/>
        <w:spacing w:before="1"/>
        <w:ind w:left="940"/>
        <w:rPr>
          <w:rFonts w:ascii="Segoe UI" w:hAnsi="Segoe UI" w:cs="Segoe UI"/>
          <w:sz w:val="19"/>
          <w:szCs w:val="19"/>
        </w:rPr>
      </w:pPr>
      <w:r w:rsidRPr="0001761F">
        <w:rPr>
          <w:rFonts w:ascii="Segoe UI" w:hAnsi="Segoe UI" w:cs="Segoe UI"/>
          <w:sz w:val="19"/>
          <w:szCs w:val="19"/>
        </w:rPr>
        <w:t>This course will use the Queen’s Official Grade Scale.</w:t>
      </w:r>
    </w:p>
    <w:p w14:paraId="21D2A339" w14:textId="77777777" w:rsidR="003149D6" w:rsidRPr="0001761F" w:rsidRDefault="003149D6" w:rsidP="003149D6">
      <w:pPr>
        <w:pStyle w:val="BodyText"/>
        <w:spacing w:before="10"/>
        <w:rPr>
          <w:rFonts w:ascii="Segoe UI" w:hAnsi="Segoe UI" w:cs="Segoe UI"/>
          <w:sz w:val="19"/>
          <w:szCs w:val="19"/>
        </w:rPr>
      </w:pPr>
    </w:p>
    <w:p w14:paraId="28CC7E53" w14:textId="77777777" w:rsidR="003149D6" w:rsidRPr="003571E6" w:rsidRDefault="003149D6" w:rsidP="003149D6">
      <w:pPr>
        <w:pStyle w:val="BodyText"/>
        <w:ind w:left="220"/>
        <w:rPr>
          <w:rFonts w:ascii="Segoe UI" w:hAnsi="Segoe UI" w:cs="Segoe UI"/>
          <w:sz w:val="19"/>
          <w:szCs w:val="19"/>
          <w:u w:val="single"/>
        </w:rPr>
      </w:pPr>
      <w:r w:rsidRPr="003571E6">
        <w:rPr>
          <w:rFonts w:ascii="Segoe UI" w:hAnsi="Segoe UI" w:cs="Segoe UI"/>
          <w:sz w:val="19"/>
          <w:szCs w:val="19"/>
          <w:u w:val="single"/>
        </w:rPr>
        <w:t>STATEMENT ON ACADEMIC INTEGRITY:</w:t>
      </w:r>
    </w:p>
    <w:p w14:paraId="48170DF8" w14:textId="77777777" w:rsidR="003149D6" w:rsidRPr="0001761F" w:rsidRDefault="003149D6" w:rsidP="003149D6">
      <w:pPr>
        <w:pStyle w:val="BodyText"/>
        <w:spacing w:before="1"/>
        <w:rPr>
          <w:rFonts w:ascii="Segoe UI" w:hAnsi="Segoe UI" w:cs="Segoe UI"/>
          <w:sz w:val="19"/>
          <w:szCs w:val="19"/>
        </w:rPr>
      </w:pPr>
    </w:p>
    <w:p w14:paraId="377FB870" w14:textId="77777777" w:rsidR="003149D6" w:rsidRPr="0001761F" w:rsidRDefault="003149D6" w:rsidP="0012319B">
      <w:pPr>
        <w:pStyle w:val="BodyText"/>
        <w:ind w:right="145"/>
        <w:rPr>
          <w:rFonts w:ascii="Segoe UI" w:hAnsi="Segoe UI" w:cs="Segoe UI"/>
          <w:sz w:val="19"/>
          <w:szCs w:val="19"/>
        </w:rPr>
      </w:pPr>
      <w:r w:rsidRPr="0001761F">
        <w:rPr>
          <w:rFonts w:ascii="Segoe UI" w:hAnsi="Segoe UI" w:cs="Segoe UI"/>
          <w:sz w:val="19"/>
          <w:szCs w:val="19"/>
        </w:rPr>
        <w:t xml:space="preserve">Academic Integrity is constituted by the six core fundamental values of honesty, trust, fairness, respect, responsibility and courage (see www.academicintegrity.org). These values are central to the building, nurturing and sustaining of an academic community in which all members of the community will thrive. Adherence to the values expressed through academic integrity forms a foundation for the "freedom of inquiry and ex- change of ideas" essential to the intellectual life of the University (see the Senate Report on Principles and Priorities </w:t>
      </w:r>
      <w:hyperlink r:id="rId10">
        <w:r w:rsidRPr="0001761F">
          <w:rPr>
            <w:rFonts w:ascii="Segoe UI" w:hAnsi="Segoe UI" w:cs="Segoe UI"/>
            <w:color w:val="0563C1"/>
            <w:sz w:val="19"/>
            <w:szCs w:val="19"/>
            <w:u w:val="single" w:color="0563C1"/>
          </w:rPr>
          <w:t>http://www.queensu.ca/secretariat/policies/senate/report-principles-and-priorities</w:t>
        </w:r>
      </w:hyperlink>
      <w:r w:rsidRPr="0001761F">
        <w:rPr>
          <w:rFonts w:ascii="Segoe UI" w:hAnsi="Segoe UI" w:cs="Segoe UI"/>
          <w:sz w:val="19"/>
          <w:szCs w:val="19"/>
        </w:rPr>
        <w:t>).</w:t>
      </w:r>
    </w:p>
    <w:p w14:paraId="006C8617" w14:textId="77777777" w:rsidR="003149D6" w:rsidRPr="0001761F" w:rsidRDefault="003149D6" w:rsidP="0012319B">
      <w:pPr>
        <w:pStyle w:val="BodyText"/>
        <w:spacing w:before="56"/>
        <w:ind w:right="114"/>
        <w:rPr>
          <w:rFonts w:ascii="Segoe UI" w:hAnsi="Segoe UI" w:cs="Segoe UI"/>
          <w:sz w:val="19"/>
          <w:szCs w:val="19"/>
        </w:rPr>
      </w:pPr>
      <w:r w:rsidRPr="0001761F">
        <w:rPr>
          <w:rFonts w:ascii="Segoe UI" w:hAnsi="Segoe UI" w:cs="Segoe UI"/>
          <w:sz w:val="19"/>
          <w:szCs w:val="19"/>
        </w:rPr>
        <w:t xml:space="preserve">Students are responsible for familiarizing themselves with the regulations concerning academic integrity and for ensuring that their assignments conform to the principles of academic integrity. Information on academic integrity is available in the Arts and Science Calendar (see Academic Regulation 1 </w:t>
      </w:r>
      <w:hyperlink r:id="rId11">
        <w:r w:rsidRPr="0001761F">
          <w:rPr>
            <w:rFonts w:ascii="Segoe UI" w:hAnsi="Segoe UI" w:cs="Segoe UI"/>
            <w:color w:val="0563C1"/>
            <w:sz w:val="19"/>
            <w:szCs w:val="19"/>
            <w:u w:val="single" w:color="0563C1"/>
          </w:rPr>
          <w:t>http://www.queensu.ca/artsci/academic-calendars/regulations/academic-</w:t>
        </w:r>
      </w:hyperlink>
      <w:r w:rsidRPr="0001761F">
        <w:rPr>
          <w:rFonts w:ascii="Segoe UI" w:hAnsi="Segoe UI" w:cs="Segoe UI"/>
          <w:color w:val="0563C1"/>
          <w:sz w:val="19"/>
          <w:szCs w:val="19"/>
        </w:rPr>
        <w:t xml:space="preserve"> </w:t>
      </w:r>
      <w:hyperlink r:id="rId12">
        <w:r w:rsidRPr="0001761F">
          <w:rPr>
            <w:rFonts w:ascii="Segoe UI" w:hAnsi="Segoe UI" w:cs="Segoe UI"/>
            <w:color w:val="0563C1"/>
            <w:sz w:val="19"/>
            <w:szCs w:val="19"/>
            <w:u w:val="single" w:color="0563C1"/>
          </w:rPr>
          <w:t>regulations/regulation-1</w:t>
        </w:r>
      </w:hyperlink>
      <w:r w:rsidRPr="0001761F">
        <w:rPr>
          <w:rFonts w:ascii="Segoe UI" w:hAnsi="Segoe UI" w:cs="Segoe UI"/>
          <w:sz w:val="19"/>
          <w:szCs w:val="19"/>
        </w:rPr>
        <w:t xml:space="preserve">), on the Arts and Science website (see </w:t>
      </w:r>
      <w:hyperlink r:id="rId13">
        <w:r w:rsidRPr="0001761F">
          <w:rPr>
            <w:rFonts w:ascii="Segoe UI" w:hAnsi="Segoe UI" w:cs="Segoe UI"/>
            <w:color w:val="0563C1"/>
            <w:sz w:val="19"/>
            <w:szCs w:val="19"/>
            <w:u w:val="single" w:color="0563C1"/>
          </w:rPr>
          <w:t>http://www.queensu.ca/artsci/academics/undergraduate/academic-integrity</w:t>
        </w:r>
      </w:hyperlink>
      <w:r w:rsidRPr="0001761F">
        <w:rPr>
          <w:rFonts w:ascii="Segoe UI" w:hAnsi="Segoe UI" w:cs="Segoe UI"/>
          <w:sz w:val="19"/>
          <w:szCs w:val="19"/>
        </w:rPr>
        <w:t>), and from the instructor of this course. Departures from academic integrity include plagiarism, use of unauthorized materials, facilitation, forgery and falsification, and are antithetical to the development of an academic community at Queen's. Given the seriousness of these matters, actions which contravene the regulation on academic integrity carry sanctions that can range from a warning or the loss of grades on an assignment to the failure of a course to a requirement to withdraw from the</w:t>
      </w:r>
      <w:r w:rsidRPr="0001761F">
        <w:rPr>
          <w:rFonts w:ascii="Segoe UI" w:hAnsi="Segoe UI" w:cs="Segoe UI"/>
          <w:spacing w:val="-6"/>
          <w:sz w:val="19"/>
          <w:szCs w:val="19"/>
        </w:rPr>
        <w:t xml:space="preserve"> </w:t>
      </w:r>
      <w:r w:rsidRPr="0001761F">
        <w:rPr>
          <w:rFonts w:ascii="Segoe UI" w:hAnsi="Segoe UI" w:cs="Segoe UI"/>
          <w:sz w:val="19"/>
          <w:szCs w:val="19"/>
        </w:rPr>
        <w:t>university.</w:t>
      </w:r>
    </w:p>
    <w:p w14:paraId="5E60D81A" w14:textId="77777777" w:rsidR="003149D6" w:rsidRPr="0001761F" w:rsidRDefault="003149D6" w:rsidP="003149D6">
      <w:pPr>
        <w:pStyle w:val="BodyText"/>
        <w:rPr>
          <w:rFonts w:ascii="Segoe UI" w:hAnsi="Segoe UI" w:cs="Segoe UI"/>
          <w:sz w:val="19"/>
          <w:szCs w:val="19"/>
        </w:rPr>
      </w:pPr>
    </w:p>
    <w:p w14:paraId="444F3CAE" w14:textId="77777777" w:rsidR="003149D6" w:rsidRPr="003571E6" w:rsidRDefault="003149D6" w:rsidP="003149D6">
      <w:pPr>
        <w:pStyle w:val="BodyText"/>
        <w:ind w:left="219"/>
        <w:rPr>
          <w:rFonts w:ascii="Segoe UI" w:hAnsi="Segoe UI" w:cs="Segoe UI"/>
          <w:sz w:val="19"/>
          <w:szCs w:val="19"/>
          <w:u w:val="single"/>
        </w:rPr>
      </w:pPr>
      <w:r w:rsidRPr="003571E6">
        <w:rPr>
          <w:rFonts w:ascii="Segoe UI" w:hAnsi="Segoe UI" w:cs="Segoe UI"/>
          <w:sz w:val="19"/>
          <w:szCs w:val="19"/>
          <w:u w:val="single"/>
        </w:rPr>
        <w:t>ACCOMMODATIONS FOR DISABILITIES:</w:t>
      </w:r>
    </w:p>
    <w:p w14:paraId="2ED7BF58" w14:textId="77777777" w:rsidR="003149D6" w:rsidRPr="0001761F" w:rsidRDefault="003149D6" w:rsidP="003149D6">
      <w:pPr>
        <w:pStyle w:val="BodyText"/>
        <w:rPr>
          <w:rFonts w:ascii="Segoe UI" w:hAnsi="Segoe UI" w:cs="Segoe UI"/>
          <w:sz w:val="19"/>
          <w:szCs w:val="19"/>
        </w:rPr>
      </w:pPr>
    </w:p>
    <w:p w14:paraId="25D46E88" w14:textId="77777777" w:rsidR="003149D6" w:rsidRPr="0001761F" w:rsidRDefault="003149D6" w:rsidP="003149D6">
      <w:pPr>
        <w:pStyle w:val="BodyText"/>
        <w:spacing w:before="1"/>
        <w:ind w:left="940" w:right="129"/>
        <w:rPr>
          <w:rFonts w:ascii="Segoe UI" w:hAnsi="Segoe UI" w:cs="Segoe UI"/>
          <w:sz w:val="19"/>
          <w:szCs w:val="19"/>
        </w:rPr>
      </w:pPr>
      <w:r w:rsidRPr="0001761F">
        <w:rPr>
          <w:rFonts w:ascii="Segoe UI" w:hAnsi="Segoe UI" w:cs="Segoe UI"/>
          <w:sz w:val="19"/>
          <w:szCs w:val="19"/>
        </w:rPr>
        <w:t xml:space="preserve">Queen's University is committed to achieving full accessibility for people with disabilities. Part of this commitment includes arranging academic accommodations for students with disabilities to ensure they have an equitable opportunity to participate in all of their academic activities. The Senate Policy for Accommodations for Students with Disabilities was approved at Senate in November 2016: </w:t>
      </w:r>
      <w:hyperlink r:id="rId14" w:history="1">
        <w:r w:rsidRPr="00183276">
          <w:rPr>
            <w:rStyle w:val="Hyperlink"/>
            <w:rFonts w:ascii="Segoe UI" w:hAnsi="Segoe UI" w:cs="Segoe UI"/>
            <w:sz w:val="19"/>
            <w:szCs w:val="19"/>
          </w:rPr>
          <w:t>https://www.queensu.ca/secretariat/policies/senate/academic-accommodations-students-disabilities-policy</w:t>
        </w:r>
      </w:hyperlink>
      <w:r>
        <w:rPr>
          <w:rFonts w:ascii="Segoe UI" w:hAnsi="Segoe UI" w:cs="Segoe UI"/>
          <w:sz w:val="19"/>
          <w:szCs w:val="19"/>
        </w:rPr>
        <w:t xml:space="preserve"> </w:t>
      </w:r>
    </w:p>
    <w:p w14:paraId="61A12FE5" w14:textId="77777777" w:rsidR="003149D6" w:rsidRPr="0001761F" w:rsidRDefault="003149D6" w:rsidP="003149D6">
      <w:pPr>
        <w:pStyle w:val="BodyText"/>
        <w:spacing w:before="4"/>
        <w:rPr>
          <w:rFonts w:ascii="Segoe UI" w:hAnsi="Segoe UI" w:cs="Segoe UI"/>
          <w:sz w:val="19"/>
          <w:szCs w:val="19"/>
        </w:rPr>
      </w:pPr>
    </w:p>
    <w:p w14:paraId="7FB751E2" w14:textId="2882F624" w:rsidR="003149D6" w:rsidRDefault="003149D6" w:rsidP="003149D6">
      <w:pPr>
        <w:pStyle w:val="BodyText"/>
        <w:spacing w:before="57"/>
        <w:ind w:left="939" w:right="376"/>
        <w:rPr>
          <w:rFonts w:ascii="Segoe UI" w:hAnsi="Segoe UI" w:cs="Segoe UI"/>
          <w:sz w:val="19"/>
          <w:szCs w:val="19"/>
        </w:rPr>
      </w:pPr>
      <w:r w:rsidRPr="0001761F">
        <w:rPr>
          <w:rFonts w:ascii="Segoe UI" w:hAnsi="Segoe UI" w:cs="Segoe UI"/>
          <w:sz w:val="19"/>
          <w:szCs w:val="19"/>
        </w:rPr>
        <w:t xml:space="preserve">If you are a student with a disability and think you may need academic accommodations, you are strongly encouraged to contact the Queen's Student Accessibility Services (QSAS) and register as early as possible. For more information, including important deadlines, please visit the QSAS website at: </w:t>
      </w:r>
      <w:hyperlink r:id="rId15" w:history="1">
        <w:r w:rsidRPr="00183276">
          <w:rPr>
            <w:rStyle w:val="Hyperlink"/>
            <w:rFonts w:ascii="Segoe UI" w:hAnsi="Segoe UI" w:cs="Segoe UI"/>
            <w:sz w:val="19"/>
            <w:szCs w:val="19"/>
          </w:rPr>
          <w:t>https://www.queensu.ca/studentwellness/accessibility-services</w:t>
        </w:r>
      </w:hyperlink>
      <w:r>
        <w:rPr>
          <w:rFonts w:ascii="Segoe UI" w:hAnsi="Segoe UI" w:cs="Segoe UI"/>
          <w:sz w:val="19"/>
          <w:szCs w:val="19"/>
        </w:rPr>
        <w:t xml:space="preserve"> </w:t>
      </w:r>
    </w:p>
    <w:p w14:paraId="36CD484F" w14:textId="77777777" w:rsidR="003149D6" w:rsidRPr="0001761F" w:rsidRDefault="003149D6" w:rsidP="003149D6">
      <w:pPr>
        <w:pStyle w:val="BodyText"/>
        <w:spacing w:before="57"/>
        <w:ind w:left="939" w:right="376"/>
        <w:rPr>
          <w:rFonts w:ascii="Segoe UI" w:hAnsi="Segoe UI" w:cs="Segoe UI"/>
          <w:sz w:val="19"/>
          <w:szCs w:val="19"/>
        </w:rPr>
      </w:pPr>
    </w:p>
    <w:p w14:paraId="7C5BC641" w14:textId="312E5EEF" w:rsidR="003149D6" w:rsidRDefault="003149D6" w:rsidP="003149D6">
      <w:pPr>
        <w:rPr>
          <w:rFonts w:ascii="Segoe UI" w:hAnsi="Segoe UI" w:cs="Segoe UI"/>
          <w:b/>
          <w:sz w:val="21"/>
          <w:szCs w:val="21"/>
        </w:rPr>
      </w:pPr>
      <w:r w:rsidRPr="0001761F">
        <w:rPr>
          <w:rFonts w:ascii="Segoe UI" w:hAnsi="Segoe UI" w:cs="Segoe UI"/>
          <w:b/>
          <w:sz w:val="21"/>
          <w:szCs w:val="21"/>
          <w:highlight w:val="yellow"/>
        </w:rPr>
        <w:t>PLEASE SIGN AND DATE BEFORE SUBMISSION TO UG OFFICE:</w:t>
      </w:r>
    </w:p>
    <w:p w14:paraId="5AFCD096" w14:textId="77777777" w:rsidR="003149D6" w:rsidRPr="0012319B" w:rsidRDefault="003149D6" w:rsidP="003149D6">
      <w:pPr>
        <w:rPr>
          <w:rFonts w:ascii="Segoe UI" w:hAnsi="Segoe UI" w:cs="Segoe UI"/>
          <w:b/>
          <w:sz w:val="21"/>
          <w:szCs w:val="21"/>
        </w:rPr>
      </w:pPr>
    </w:p>
    <w:p w14:paraId="67D1975C" w14:textId="34CFE425" w:rsidR="003149D6" w:rsidRDefault="003149D6" w:rsidP="0012319B">
      <w:pPr>
        <w:pStyle w:val="ListParagraph"/>
        <w:numPr>
          <w:ilvl w:val="0"/>
          <w:numId w:val="6"/>
        </w:numPr>
        <w:rPr>
          <w:rFonts w:ascii="Segoe UI" w:hAnsi="Segoe UI" w:cs="Segoe UI"/>
          <w:sz w:val="21"/>
          <w:szCs w:val="21"/>
        </w:rPr>
      </w:pPr>
      <w:r w:rsidRPr="0012319B">
        <w:rPr>
          <w:rFonts w:ascii="Segoe UI" w:hAnsi="Segoe UI" w:cs="Segoe UI"/>
          <w:sz w:val="21"/>
          <w:szCs w:val="21"/>
        </w:rPr>
        <w:t xml:space="preserve">Supervisor Signature: </w:t>
      </w:r>
      <w:r w:rsidRPr="0012319B">
        <w:rPr>
          <w:rFonts w:ascii="Segoe UI" w:hAnsi="Segoe UI" w:cs="Segoe UI"/>
          <w:sz w:val="21"/>
          <w:szCs w:val="21"/>
        </w:rPr>
        <w:tab/>
        <w:t>_________________________________________</w:t>
      </w:r>
    </w:p>
    <w:p w14:paraId="43FE5B00" w14:textId="693FC2C6" w:rsidR="00B77685" w:rsidRDefault="00B77685" w:rsidP="00B77685">
      <w:pPr>
        <w:pStyle w:val="ListParagraph"/>
        <w:rPr>
          <w:rFonts w:ascii="Segoe UI" w:hAnsi="Segoe UI" w:cs="Segoe UI"/>
          <w:sz w:val="21"/>
          <w:szCs w:val="21"/>
        </w:rPr>
      </w:pPr>
    </w:p>
    <w:p w14:paraId="6EA8860D" w14:textId="6386C347" w:rsidR="003149D6" w:rsidRDefault="00B77685" w:rsidP="0012319B">
      <w:pPr>
        <w:pStyle w:val="ListParagraph"/>
        <w:numPr>
          <w:ilvl w:val="0"/>
          <w:numId w:val="6"/>
        </w:numPr>
        <w:rPr>
          <w:rFonts w:ascii="Segoe UI" w:hAnsi="Segoe UI" w:cs="Segoe UI"/>
          <w:sz w:val="21"/>
          <w:szCs w:val="21"/>
        </w:rPr>
      </w:pPr>
      <w:r>
        <w:rPr>
          <w:rFonts w:ascii="Segoe UI" w:hAnsi="Segoe UI" w:cs="Segoe UI"/>
          <w:sz w:val="21"/>
          <w:szCs w:val="21"/>
        </w:rPr>
        <w:t>S</w:t>
      </w:r>
      <w:r w:rsidR="003149D6" w:rsidRPr="0012319B">
        <w:rPr>
          <w:rFonts w:ascii="Segoe UI" w:hAnsi="Segoe UI" w:cs="Segoe UI"/>
          <w:sz w:val="21"/>
          <w:szCs w:val="21"/>
        </w:rPr>
        <w:t>tudent Signature:</w:t>
      </w:r>
      <w:r w:rsidR="003149D6" w:rsidRPr="0012319B">
        <w:rPr>
          <w:rFonts w:ascii="Segoe UI" w:hAnsi="Segoe UI" w:cs="Segoe UI"/>
          <w:sz w:val="21"/>
          <w:szCs w:val="21"/>
        </w:rPr>
        <w:tab/>
        <w:t>_________________________________________</w:t>
      </w:r>
    </w:p>
    <w:p w14:paraId="1CAD061A" w14:textId="77777777" w:rsidR="00B77685" w:rsidRDefault="00B77685" w:rsidP="00B77685">
      <w:pPr>
        <w:pStyle w:val="ListParagraph"/>
        <w:rPr>
          <w:rFonts w:ascii="Segoe UI" w:hAnsi="Segoe UI" w:cs="Segoe UI"/>
          <w:sz w:val="21"/>
          <w:szCs w:val="21"/>
        </w:rPr>
      </w:pPr>
    </w:p>
    <w:p w14:paraId="0B715804" w14:textId="2D3E2AF3" w:rsidR="003149D6" w:rsidRPr="00DD118B" w:rsidRDefault="003149D6" w:rsidP="00CA53DB">
      <w:pPr>
        <w:pStyle w:val="ListParagraph"/>
        <w:numPr>
          <w:ilvl w:val="0"/>
          <w:numId w:val="6"/>
        </w:numPr>
        <w:rPr>
          <w:rFonts w:ascii="Segoe UI" w:hAnsi="Segoe UI" w:cs="Segoe UI"/>
          <w:sz w:val="21"/>
          <w:szCs w:val="21"/>
        </w:rPr>
      </w:pPr>
      <w:r w:rsidRPr="0012319B">
        <w:rPr>
          <w:rFonts w:ascii="Segoe UI" w:hAnsi="Segoe UI" w:cs="Segoe UI"/>
          <w:sz w:val="21"/>
          <w:szCs w:val="21"/>
        </w:rPr>
        <w:t xml:space="preserve">Date: </w:t>
      </w:r>
      <w:r w:rsidRPr="0012319B">
        <w:rPr>
          <w:rFonts w:ascii="Segoe UI" w:hAnsi="Segoe UI" w:cs="Segoe UI"/>
          <w:sz w:val="21"/>
          <w:szCs w:val="21"/>
        </w:rPr>
        <w:tab/>
      </w:r>
      <w:r w:rsidRPr="0012319B">
        <w:rPr>
          <w:rFonts w:ascii="Segoe UI" w:hAnsi="Segoe UI" w:cs="Segoe UI"/>
          <w:sz w:val="21"/>
          <w:szCs w:val="21"/>
        </w:rPr>
        <w:tab/>
      </w:r>
      <w:r w:rsidRPr="0012319B">
        <w:rPr>
          <w:rFonts w:ascii="Segoe UI" w:hAnsi="Segoe UI" w:cs="Segoe UI"/>
          <w:sz w:val="21"/>
          <w:szCs w:val="21"/>
        </w:rPr>
        <w:tab/>
        <w:t>_________________________________________</w:t>
      </w:r>
    </w:p>
    <w:sectPr w:rsidR="003149D6" w:rsidRPr="00DD118B" w:rsidSect="005365A0">
      <w:headerReference w:type="default" r:id="rId16"/>
      <w:footerReference w:type="default" r:id="rId17"/>
      <w:headerReference w:type="first" r:id="rId18"/>
      <w:footerReference w:type="first" r:id="rId19"/>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06F9" w14:textId="77777777" w:rsidR="009D149A" w:rsidRDefault="009D149A" w:rsidP="00D219C2">
      <w:r>
        <w:separator/>
      </w:r>
    </w:p>
  </w:endnote>
  <w:endnote w:type="continuationSeparator" w:id="0">
    <w:p w14:paraId="3086FB91" w14:textId="77777777" w:rsidR="009D149A" w:rsidRDefault="009D149A" w:rsidP="00D2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30578"/>
      <w:docPartObj>
        <w:docPartGallery w:val="Page Numbers (Bottom of Page)"/>
        <w:docPartUnique/>
      </w:docPartObj>
    </w:sdtPr>
    <w:sdtEndPr>
      <w:rPr>
        <w:noProof/>
      </w:rPr>
    </w:sdtEndPr>
    <w:sdtContent>
      <w:p w14:paraId="52305A5E" w14:textId="5459D305" w:rsidR="0074077C" w:rsidRDefault="007407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F85A8" w14:textId="77777777" w:rsidR="005365A0" w:rsidRDefault="00536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254199"/>
      <w:docPartObj>
        <w:docPartGallery w:val="Page Numbers (Bottom of Page)"/>
        <w:docPartUnique/>
      </w:docPartObj>
    </w:sdtPr>
    <w:sdtEndPr>
      <w:rPr>
        <w:noProof/>
      </w:rPr>
    </w:sdtEndPr>
    <w:sdtContent>
      <w:p w14:paraId="3BB757B9" w14:textId="227C5A2F" w:rsidR="005365A0" w:rsidRDefault="005365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FE0DE" w14:textId="77777777" w:rsidR="005647B6" w:rsidRDefault="00564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8175" w14:textId="77777777" w:rsidR="009D149A" w:rsidRDefault="009D149A" w:rsidP="00D219C2">
      <w:r>
        <w:separator/>
      </w:r>
    </w:p>
  </w:footnote>
  <w:footnote w:type="continuationSeparator" w:id="0">
    <w:p w14:paraId="58A01CAD" w14:textId="77777777" w:rsidR="009D149A" w:rsidRDefault="009D149A" w:rsidP="00D2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1ADF" w14:textId="5B75C14D" w:rsidR="007C06B5" w:rsidRPr="007C06B5" w:rsidRDefault="007C06B5">
    <w:pPr>
      <w:pStyle w:val="Header"/>
      <w:rPr>
        <w:lang w:val="en-US"/>
      </w:rPr>
    </w:pPr>
    <w:r>
      <w:rPr>
        <w:noProof/>
      </w:rPr>
      <w:drawing>
        <wp:anchor distT="0" distB="0" distL="114300" distR="114300" simplePos="0" relativeHeight="251660288" behindDoc="0" locked="0" layoutInCell="1" allowOverlap="1" wp14:anchorId="4F857BCA" wp14:editId="242FE3F4">
          <wp:simplePos x="0" y="0"/>
          <wp:positionH relativeFrom="page">
            <wp:posOffset>-28575</wp:posOffset>
          </wp:positionH>
          <wp:positionV relativeFrom="page">
            <wp:posOffset>-9525</wp:posOffset>
          </wp:positionV>
          <wp:extent cx="7772394" cy="1422399"/>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394" cy="1422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82AA" w14:textId="77777777" w:rsidR="00D219C2" w:rsidRDefault="00D219C2">
    <w:pPr>
      <w:pStyle w:val="Header"/>
    </w:pPr>
    <w:r>
      <w:rPr>
        <w:noProof/>
      </w:rPr>
      <w:drawing>
        <wp:anchor distT="0" distB="0" distL="114300" distR="114300" simplePos="0" relativeHeight="251658240" behindDoc="0" locked="0" layoutInCell="1" allowOverlap="1" wp14:anchorId="67AAB4E9" wp14:editId="1AEB2D95">
          <wp:simplePos x="0" y="0"/>
          <wp:positionH relativeFrom="page">
            <wp:align>left</wp:align>
          </wp:positionH>
          <wp:positionV relativeFrom="page">
            <wp:align>top</wp:align>
          </wp:positionV>
          <wp:extent cx="7772394" cy="1422399"/>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394" cy="1422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14E"/>
    <w:multiLevelType w:val="hybridMultilevel"/>
    <w:tmpl w:val="618C9B38"/>
    <w:lvl w:ilvl="0" w:tplc="4058EA1E">
      <w:numFmt w:val="bullet"/>
      <w:lvlText w:val=""/>
      <w:lvlJc w:val="left"/>
      <w:pPr>
        <w:ind w:left="827" w:hanging="360"/>
      </w:pPr>
      <w:rPr>
        <w:rFonts w:ascii="Symbol" w:eastAsia="Symbol" w:hAnsi="Symbol" w:cs="Symbol" w:hint="default"/>
        <w:w w:val="99"/>
        <w:sz w:val="20"/>
        <w:szCs w:val="20"/>
        <w:lang w:val="en-CA" w:eastAsia="en-US" w:bidi="ar-SA"/>
      </w:rPr>
    </w:lvl>
    <w:lvl w:ilvl="1" w:tplc="0F22DB3A">
      <w:numFmt w:val="bullet"/>
      <w:lvlText w:val="•"/>
      <w:lvlJc w:val="left"/>
      <w:pPr>
        <w:ind w:left="1212" w:hanging="360"/>
      </w:pPr>
      <w:rPr>
        <w:rFonts w:hint="default"/>
        <w:lang w:val="en-CA" w:eastAsia="en-US" w:bidi="ar-SA"/>
      </w:rPr>
    </w:lvl>
    <w:lvl w:ilvl="2" w:tplc="DC36871C">
      <w:numFmt w:val="bullet"/>
      <w:lvlText w:val="•"/>
      <w:lvlJc w:val="left"/>
      <w:pPr>
        <w:ind w:left="1604" w:hanging="360"/>
      </w:pPr>
      <w:rPr>
        <w:rFonts w:hint="default"/>
        <w:lang w:val="en-CA" w:eastAsia="en-US" w:bidi="ar-SA"/>
      </w:rPr>
    </w:lvl>
    <w:lvl w:ilvl="3" w:tplc="C1AC9762">
      <w:numFmt w:val="bullet"/>
      <w:lvlText w:val="•"/>
      <w:lvlJc w:val="left"/>
      <w:pPr>
        <w:ind w:left="1996" w:hanging="360"/>
      </w:pPr>
      <w:rPr>
        <w:rFonts w:hint="default"/>
        <w:lang w:val="en-CA" w:eastAsia="en-US" w:bidi="ar-SA"/>
      </w:rPr>
    </w:lvl>
    <w:lvl w:ilvl="4" w:tplc="2DA21428">
      <w:numFmt w:val="bullet"/>
      <w:lvlText w:val="•"/>
      <w:lvlJc w:val="left"/>
      <w:pPr>
        <w:ind w:left="2388" w:hanging="360"/>
      </w:pPr>
      <w:rPr>
        <w:rFonts w:hint="default"/>
        <w:lang w:val="en-CA" w:eastAsia="en-US" w:bidi="ar-SA"/>
      </w:rPr>
    </w:lvl>
    <w:lvl w:ilvl="5" w:tplc="98266544">
      <w:numFmt w:val="bullet"/>
      <w:lvlText w:val="•"/>
      <w:lvlJc w:val="left"/>
      <w:pPr>
        <w:ind w:left="2780" w:hanging="360"/>
      </w:pPr>
      <w:rPr>
        <w:rFonts w:hint="default"/>
        <w:lang w:val="en-CA" w:eastAsia="en-US" w:bidi="ar-SA"/>
      </w:rPr>
    </w:lvl>
    <w:lvl w:ilvl="6" w:tplc="5BE2621A">
      <w:numFmt w:val="bullet"/>
      <w:lvlText w:val="•"/>
      <w:lvlJc w:val="left"/>
      <w:pPr>
        <w:ind w:left="3172" w:hanging="360"/>
      </w:pPr>
      <w:rPr>
        <w:rFonts w:hint="default"/>
        <w:lang w:val="en-CA" w:eastAsia="en-US" w:bidi="ar-SA"/>
      </w:rPr>
    </w:lvl>
    <w:lvl w:ilvl="7" w:tplc="0BD424F8">
      <w:numFmt w:val="bullet"/>
      <w:lvlText w:val="•"/>
      <w:lvlJc w:val="left"/>
      <w:pPr>
        <w:ind w:left="3564" w:hanging="360"/>
      </w:pPr>
      <w:rPr>
        <w:rFonts w:hint="default"/>
        <w:lang w:val="en-CA" w:eastAsia="en-US" w:bidi="ar-SA"/>
      </w:rPr>
    </w:lvl>
    <w:lvl w:ilvl="8" w:tplc="AE3CAAF0">
      <w:numFmt w:val="bullet"/>
      <w:lvlText w:val="•"/>
      <w:lvlJc w:val="left"/>
      <w:pPr>
        <w:ind w:left="3956" w:hanging="360"/>
      </w:pPr>
      <w:rPr>
        <w:rFonts w:hint="default"/>
        <w:lang w:val="en-CA" w:eastAsia="en-US" w:bidi="ar-SA"/>
      </w:rPr>
    </w:lvl>
  </w:abstractNum>
  <w:abstractNum w:abstractNumId="1" w15:restartNumberingAfterBreak="0">
    <w:nsid w:val="290858F1"/>
    <w:multiLevelType w:val="hybridMultilevel"/>
    <w:tmpl w:val="B69E60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6F4164"/>
    <w:multiLevelType w:val="hybridMultilevel"/>
    <w:tmpl w:val="9DDEFA1E"/>
    <w:lvl w:ilvl="0" w:tplc="1786DA12">
      <w:start w:val="1"/>
      <w:numFmt w:val="decimal"/>
      <w:lvlText w:val="%1."/>
      <w:lvlJc w:val="left"/>
      <w:pPr>
        <w:ind w:left="1208" w:hanging="269"/>
        <w:jc w:val="left"/>
      </w:pPr>
      <w:rPr>
        <w:rFonts w:ascii="Calibri" w:eastAsia="Calibri" w:hAnsi="Calibri" w:cs="Calibri" w:hint="default"/>
        <w:w w:val="100"/>
        <w:sz w:val="22"/>
        <w:szCs w:val="22"/>
        <w:lang w:val="en-CA" w:eastAsia="en-US" w:bidi="ar-SA"/>
      </w:rPr>
    </w:lvl>
    <w:lvl w:ilvl="1" w:tplc="7A7EAC9C">
      <w:numFmt w:val="bullet"/>
      <w:lvlText w:val="•"/>
      <w:lvlJc w:val="left"/>
      <w:pPr>
        <w:ind w:left="2048" w:hanging="269"/>
      </w:pPr>
      <w:rPr>
        <w:rFonts w:hint="default"/>
        <w:lang w:val="en-CA" w:eastAsia="en-US" w:bidi="ar-SA"/>
      </w:rPr>
    </w:lvl>
    <w:lvl w:ilvl="2" w:tplc="5F8A8886">
      <w:numFmt w:val="bullet"/>
      <w:lvlText w:val="•"/>
      <w:lvlJc w:val="left"/>
      <w:pPr>
        <w:ind w:left="2896" w:hanging="269"/>
      </w:pPr>
      <w:rPr>
        <w:rFonts w:hint="default"/>
        <w:lang w:val="en-CA" w:eastAsia="en-US" w:bidi="ar-SA"/>
      </w:rPr>
    </w:lvl>
    <w:lvl w:ilvl="3" w:tplc="F4AC0D1A">
      <w:numFmt w:val="bullet"/>
      <w:lvlText w:val="•"/>
      <w:lvlJc w:val="left"/>
      <w:pPr>
        <w:ind w:left="3744" w:hanging="269"/>
      </w:pPr>
      <w:rPr>
        <w:rFonts w:hint="default"/>
        <w:lang w:val="en-CA" w:eastAsia="en-US" w:bidi="ar-SA"/>
      </w:rPr>
    </w:lvl>
    <w:lvl w:ilvl="4" w:tplc="FB127184">
      <w:numFmt w:val="bullet"/>
      <w:lvlText w:val="•"/>
      <w:lvlJc w:val="left"/>
      <w:pPr>
        <w:ind w:left="4592" w:hanging="269"/>
      </w:pPr>
      <w:rPr>
        <w:rFonts w:hint="default"/>
        <w:lang w:val="en-CA" w:eastAsia="en-US" w:bidi="ar-SA"/>
      </w:rPr>
    </w:lvl>
    <w:lvl w:ilvl="5" w:tplc="41608F72">
      <w:numFmt w:val="bullet"/>
      <w:lvlText w:val="•"/>
      <w:lvlJc w:val="left"/>
      <w:pPr>
        <w:ind w:left="5440" w:hanging="269"/>
      </w:pPr>
      <w:rPr>
        <w:rFonts w:hint="default"/>
        <w:lang w:val="en-CA" w:eastAsia="en-US" w:bidi="ar-SA"/>
      </w:rPr>
    </w:lvl>
    <w:lvl w:ilvl="6" w:tplc="9EC46C66">
      <w:numFmt w:val="bullet"/>
      <w:lvlText w:val="•"/>
      <w:lvlJc w:val="left"/>
      <w:pPr>
        <w:ind w:left="6288" w:hanging="269"/>
      </w:pPr>
      <w:rPr>
        <w:rFonts w:hint="default"/>
        <w:lang w:val="en-CA" w:eastAsia="en-US" w:bidi="ar-SA"/>
      </w:rPr>
    </w:lvl>
    <w:lvl w:ilvl="7" w:tplc="0C3468FE">
      <w:numFmt w:val="bullet"/>
      <w:lvlText w:val="•"/>
      <w:lvlJc w:val="left"/>
      <w:pPr>
        <w:ind w:left="7136" w:hanging="269"/>
      </w:pPr>
      <w:rPr>
        <w:rFonts w:hint="default"/>
        <w:lang w:val="en-CA" w:eastAsia="en-US" w:bidi="ar-SA"/>
      </w:rPr>
    </w:lvl>
    <w:lvl w:ilvl="8" w:tplc="50ECD2C8">
      <w:numFmt w:val="bullet"/>
      <w:lvlText w:val="•"/>
      <w:lvlJc w:val="left"/>
      <w:pPr>
        <w:ind w:left="7984" w:hanging="269"/>
      </w:pPr>
      <w:rPr>
        <w:rFonts w:hint="default"/>
        <w:lang w:val="en-CA" w:eastAsia="en-US" w:bidi="ar-SA"/>
      </w:rPr>
    </w:lvl>
  </w:abstractNum>
  <w:abstractNum w:abstractNumId="3" w15:restartNumberingAfterBreak="0">
    <w:nsid w:val="584C2E2C"/>
    <w:multiLevelType w:val="hybridMultilevel"/>
    <w:tmpl w:val="F85A34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CE61C2B"/>
    <w:multiLevelType w:val="hybridMultilevel"/>
    <w:tmpl w:val="B784E86A"/>
    <w:lvl w:ilvl="0" w:tplc="DACC48FE">
      <w:numFmt w:val="bullet"/>
      <w:lvlText w:val=""/>
      <w:lvlJc w:val="left"/>
      <w:pPr>
        <w:ind w:left="827" w:hanging="360"/>
      </w:pPr>
      <w:rPr>
        <w:rFonts w:ascii="Symbol" w:eastAsia="Symbol" w:hAnsi="Symbol" w:cs="Symbol" w:hint="default"/>
        <w:w w:val="99"/>
        <w:sz w:val="20"/>
        <w:szCs w:val="20"/>
        <w:lang w:val="en-CA" w:eastAsia="en-US" w:bidi="ar-SA"/>
      </w:rPr>
    </w:lvl>
    <w:lvl w:ilvl="1" w:tplc="8D045446">
      <w:numFmt w:val="bullet"/>
      <w:lvlText w:val="•"/>
      <w:lvlJc w:val="left"/>
      <w:pPr>
        <w:ind w:left="1212" w:hanging="360"/>
      </w:pPr>
      <w:rPr>
        <w:rFonts w:hint="default"/>
        <w:lang w:val="en-CA" w:eastAsia="en-US" w:bidi="ar-SA"/>
      </w:rPr>
    </w:lvl>
    <w:lvl w:ilvl="2" w:tplc="88882B2A">
      <w:numFmt w:val="bullet"/>
      <w:lvlText w:val="•"/>
      <w:lvlJc w:val="left"/>
      <w:pPr>
        <w:ind w:left="1604" w:hanging="360"/>
      </w:pPr>
      <w:rPr>
        <w:rFonts w:hint="default"/>
        <w:lang w:val="en-CA" w:eastAsia="en-US" w:bidi="ar-SA"/>
      </w:rPr>
    </w:lvl>
    <w:lvl w:ilvl="3" w:tplc="5AC25F40">
      <w:numFmt w:val="bullet"/>
      <w:lvlText w:val="•"/>
      <w:lvlJc w:val="left"/>
      <w:pPr>
        <w:ind w:left="1996" w:hanging="360"/>
      </w:pPr>
      <w:rPr>
        <w:rFonts w:hint="default"/>
        <w:lang w:val="en-CA" w:eastAsia="en-US" w:bidi="ar-SA"/>
      </w:rPr>
    </w:lvl>
    <w:lvl w:ilvl="4" w:tplc="794019F8">
      <w:numFmt w:val="bullet"/>
      <w:lvlText w:val="•"/>
      <w:lvlJc w:val="left"/>
      <w:pPr>
        <w:ind w:left="2388" w:hanging="360"/>
      </w:pPr>
      <w:rPr>
        <w:rFonts w:hint="default"/>
        <w:lang w:val="en-CA" w:eastAsia="en-US" w:bidi="ar-SA"/>
      </w:rPr>
    </w:lvl>
    <w:lvl w:ilvl="5" w:tplc="B30C810E">
      <w:numFmt w:val="bullet"/>
      <w:lvlText w:val="•"/>
      <w:lvlJc w:val="left"/>
      <w:pPr>
        <w:ind w:left="2780" w:hanging="360"/>
      </w:pPr>
      <w:rPr>
        <w:rFonts w:hint="default"/>
        <w:lang w:val="en-CA" w:eastAsia="en-US" w:bidi="ar-SA"/>
      </w:rPr>
    </w:lvl>
    <w:lvl w:ilvl="6" w:tplc="633C74CA">
      <w:numFmt w:val="bullet"/>
      <w:lvlText w:val="•"/>
      <w:lvlJc w:val="left"/>
      <w:pPr>
        <w:ind w:left="3172" w:hanging="360"/>
      </w:pPr>
      <w:rPr>
        <w:rFonts w:hint="default"/>
        <w:lang w:val="en-CA" w:eastAsia="en-US" w:bidi="ar-SA"/>
      </w:rPr>
    </w:lvl>
    <w:lvl w:ilvl="7" w:tplc="DFBCDE82">
      <w:numFmt w:val="bullet"/>
      <w:lvlText w:val="•"/>
      <w:lvlJc w:val="left"/>
      <w:pPr>
        <w:ind w:left="3564" w:hanging="360"/>
      </w:pPr>
      <w:rPr>
        <w:rFonts w:hint="default"/>
        <w:lang w:val="en-CA" w:eastAsia="en-US" w:bidi="ar-SA"/>
      </w:rPr>
    </w:lvl>
    <w:lvl w:ilvl="8" w:tplc="BB461E18">
      <w:numFmt w:val="bullet"/>
      <w:lvlText w:val="•"/>
      <w:lvlJc w:val="left"/>
      <w:pPr>
        <w:ind w:left="3956" w:hanging="360"/>
      </w:pPr>
      <w:rPr>
        <w:rFonts w:hint="default"/>
        <w:lang w:val="en-CA" w:eastAsia="en-US" w:bidi="ar-SA"/>
      </w:rPr>
    </w:lvl>
  </w:abstractNum>
  <w:abstractNum w:abstractNumId="5" w15:restartNumberingAfterBreak="0">
    <w:nsid w:val="74510CE0"/>
    <w:multiLevelType w:val="hybridMultilevel"/>
    <w:tmpl w:val="3976C00C"/>
    <w:lvl w:ilvl="0" w:tplc="24DA309E">
      <w:numFmt w:val="bullet"/>
      <w:lvlText w:val=""/>
      <w:lvlJc w:val="left"/>
      <w:pPr>
        <w:ind w:left="827" w:hanging="360"/>
      </w:pPr>
      <w:rPr>
        <w:rFonts w:ascii="Symbol" w:eastAsia="Symbol" w:hAnsi="Symbol" w:cs="Symbol" w:hint="default"/>
        <w:w w:val="99"/>
        <w:sz w:val="20"/>
        <w:szCs w:val="20"/>
        <w:lang w:val="en-CA" w:eastAsia="en-US" w:bidi="ar-SA"/>
      </w:rPr>
    </w:lvl>
    <w:lvl w:ilvl="1" w:tplc="A760869C">
      <w:numFmt w:val="bullet"/>
      <w:lvlText w:val="•"/>
      <w:lvlJc w:val="left"/>
      <w:pPr>
        <w:ind w:left="1212" w:hanging="360"/>
      </w:pPr>
      <w:rPr>
        <w:rFonts w:hint="default"/>
        <w:lang w:val="en-CA" w:eastAsia="en-US" w:bidi="ar-SA"/>
      </w:rPr>
    </w:lvl>
    <w:lvl w:ilvl="2" w:tplc="7120599A">
      <w:numFmt w:val="bullet"/>
      <w:lvlText w:val="•"/>
      <w:lvlJc w:val="left"/>
      <w:pPr>
        <w:ind w:left="1604" w:hanging="360"/>
      </w:pPr>
      <w:rPr>
        <w:rFonts w:hint="default"/>
        <w:lang w:val="en-CA" w:eastAsia="en-US" w:bidi="ar-SA"/>
      </w:rPr>
    </w:lvl>
    <w:lvl w:ilvl="3" w:tplc="E828D52A">
      <w:numFmt w:val="bullet"/>
      <w:lvlText w:val="•"/>
      <w:lvlJc w:val="left"/>
      <w:pPr>
        <w:ind w:left="1996" w:hanging="360"/>
      </w:pPr>
      <w:rPr>
        <w:rFonts w:hint="default"/>
        <w:lang w:val="en-CA" w:eastAsia="en-US" w:bidi="ar-SA"/>
      </w:rPr>
    </w:lvl>
    <w:lvl w:ilvl="4" w:tplc="2F9E31A4">
      <w:numFmt w:val="bullet"/>
      <w:lvlText w:val="•"/>
      <w:lvlJc w:val="left"/>
      <w:pPr>
        <w:ind w:left="2388" w:hanging="360"/>
      </w:pPr>
      <w:rPr>
        <w:rFonts w:hint="default"/>
        <w:lang w:val="en-CA" w:eastAsia="en-US" w:bidi="ar-SA"/>
      </w:rPr>
    </w:lvl>
    <w:lvl w:ilvl="5" w:tplc="DCDA1066">
      <w:numFmt w:val="bullet"/>
      <w:lvlText w:val="•"/>
      <w:lvlJc w:val="left"/>
      <w:pPr>
        <w:ind w:left="2780" w:hanging="360"/>
      </w:pPr>
      <w:rPr>
        <w:rFonts w:hint="default"/>
        <w:lang w:val="en-CA" w:eastAsia="en-US" w:bidi="ar-SA"/>
      </w:rPr>
    </w:lvl>
    <w:lvl w:ilvl="6" w:tplc="99106A90">
      <w:numFmt w:val="bullet"/>
      <w:lvlText w:val="•"/>
      <w:lvlJc w:val="left"/>
      <w:pPr>
        <w:ind w:left="3172" w:hanging="360"/>
      </w:pPr>
      <w:rPr>
        <w:rFonts w:hint="default"/>
        <w:lang w:val="en-CA" w:eastAsia="en-US" w:bidi="ar-SA"/>
      </w:rPr>
    </w:lvl>
    <w:lvl w:ilvl="7" w:tplc="917A7D1A">
      <w:numFmt w:val="bullet"/>
      <w:lvlText w:val="•"/>
      <w:lvlJc w:val="left"/>
      <w:pPr>
        <w:ind w:left="3564" w:hanging="360"/>
      </w:pPr>
      <w:rPr>
        <w:rFonts w:hint="default"/>
        <w:lang w:val="en-CA" w:eastAsia="en-US" w:bidi="ar-SA"/>
      </w:rPr>
    </w:lvl>
    <w:lvl w:ilvl="8" w:tplc="E2A8D0BA">
      <w:numFmt w:val="bullet"/>
      <w:lvlText w:val="•"/>
      <w:lvlJc w:val="left"/>
      <w:pPr>
        <w:ind w:left="3956" w:hanging="360"/>
      </w:pPr>
      <w:rPr>
        <w:rFonts w:hint="default"/>
        <w:lang w:val="en-CA" w:eastAsia="en-US" w:bidi="ar-S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B"/>
    <w:rsid w:val="000B0F2E"/>
    <w:rsid w:val="000C3C51"/>
    <w:rsid w:val="0012319B"/>
    <w:rsid w:val="0016154D"/>
    <w:rsid w:val="001870A2"/>
    <w:rsid w:val="00212218"/>
    <w:rsid w:val="00284C6A"/>
    <w:rsid w:val="002A23AB"/>
    <w:rsid w:val="002B1C79"/>
    <w:rsid w:val="003149D6"/>
    <w:rsid w:val="003A5D23"/>
    <w:rsid w:val="004539C6"/>
    <w:rsid w:val="004A76E8"/>
    <w:rsid w:val="004C2FDF"/>
    <w:rsid w:val="00501C91"/>
    <w:rsid w:val="005365A0"/>
    <w:rsid w:val="005647B6"/>
    <w:rsid w:val="005E2B00"/>
    <w:rsid w:val="0074077C"/>
    <w:rsid w:val="007C06B5"/>
    <w:rsid w:val="007F4D66"/>
    <w:rsid w:val="008324F4"/>
    <w:rsid w:val="00884604"/>
    <w:rsid w:val="008E5F91"/>
    <w:rsid w:val="00964139"/>
    <w:rsid w:val="00996A25"/>
    <w:rsid w:val="009D149A"/>
    <w:rsid w:val="00AA0D56"/>
    <w:rsid w:val="00B77685"/>
    <w:rsid w:val="00BF7646"/>
    <w:rsid w:val="00C056CD"/>
    <w:rsid w:val="00CA53DB"/>
    <w:rsid w:val="00CB6A06"/>
    <w:rsid w:val="00D219C2"/>
    <w:rsid w:val="00D450F2"/>
    <w:rsid w:val="00D56D3E"/>
    <w:rsid w:val="00D67C66"/>
    <w:rsid w:val="00DD118B"/>
    <w:rsid w:val="00ED734B"/>
    <w:rsid w:val="00F20679"/>
    <w:rsid w:val="00F85AB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302CD"/>
  <w15:chartTrackingRefBased/>
  <w15:docId w15:val="{987760F1-2A1F-49FA-AD89-E5430C7E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2"/>
    <w:pPr>
      <w:tabs>
        <w:tab w:val="center" w:pos="4680"/>
        <w:tab w:val="right" w:pos="9360"/>
      </w:tabs>
    </w:pPr>
  </w:style>
  <w:style w:type="character" w:customStyle="1" w:styleId="HeaderChar">
    <w:name w:val="Header Char"/>
    <w:basedOn w:val="DefaultParagraphFont"/>
    <w:link w:val="Header"/>
    <w:uiPriority w:val="99"/>
    <w:rsid w:val="00D219C2"/>
  </w:style>
  <w:style w:type="paragraph" w:styleId="Footer">
    <w:name w:val="footer"/>
    <w:basedOn w:val="Normal"/>
    <w:link w:val="FooterChar"/>
    <w:uiPriority w:val="99"/>
    <w:unhideWhenUsed/>
    <w:rsid w:val="00D219C2"/>
    <w:pPr>
      <w:tabs>
        <w:tab w:val="center" w:pos="4680"/>
        <w:tab w:val="right" w:pos="9360"/>
      </w:tabs>
    </w:pPr>
  </w:style>
  <w:style w:type="character" w:customStyle="1" w:styleId="FooterChar">
    <w:name w:val="Footer Char"/>
    <w:basedOn w:val="DefaultParagraphFont"/>
    <w:link w:val="Footer"/>
    <w:uiPriority w:val="99"/>
    <w:rsid w:val="00D219C2"/>
  </w:style>
  <w:style w:type="character" w:styleId="Hyperlink">
    <w:name w:val="Hyperlink"/>
    <w:basedOn w:val="DefaultParagraphFont"/>
    <w:uiPriority w:val="99"/>
    <w:unhideWhenUsed/>
    <w:rsid w:val="00C056CD"/>
    <w:rPr>
      <w:color w:val="0563C1" w:themeColor="hyperlink"/>
      <w:u w:val="single"/>
    </w:rPr>
  </w:style>
  <w:style w:type="character" w:styleId="UnresolvedMention">
    <w:name w:val="Unresolved Mention"/>
    <w:basedOn w:val="DefaultParagraphFont"/>
    <w:uiPriority w:val="99"/>
    <w:semiHidden/>
    <w:unhideWhenUsed/>
    <w:rsid w:val="00C056CD"/>
    <w:rPr>
      <w:color w:val="605E5C"/>
      <w:shd w:val="clear" w:color="auto" w:fill="E1DFDD"/>
    </w:rPr>
  </w:style>
  <w:style w:type="paragraph" w:styleId="ListParagraph">
    <w:name w:val="List Paragraph"/>
    <w:basedOn w:val="Normal"/>
    <w:uiPriority w:val="1"/>
    <w:qFormat/>
    <w:rsid w:val="00CA53DB"/>
    <w:pPr>
      <w:spacing w:after="160" w:line="259" w:lineRule="auto"/>
      <w:ind w:left="720"/>
      <w:contextualSpacing/>
    </w:pPr>
    <w:rPr>
      <w:sz w:val="22"/>
      <w:szCs w:val="22"/>
    </w:rPr>
  </w:style>
  <w:style w:type="paragraph" w:styleId="BodyText">
    <w:name w:val="Body Text"/>
    <w:basedOn w:val="Normal"/>
    <w:link w:val="BodyTextChar"/>
    <w:uiPriority w:val="1"/>
    <w:qFormat/>
    <w:rsid w:val="00CA53DB"/>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A53DB"/>
    <w:rPr>
      <w:rFonts w:ascii="Times New Roman" w:eastAsia="Times New Roman" w:hAnsi="Times New Roman" w:cs="Times New Roman"/>
      <w:lang w:val="en-US"/>
    </w:rPr>
  </w:style>
  <w:style w:type="table" w:styleId="TableGrid">
    <w:name w:val="Table Grid"/>
    <w:basedOn w:val="TableNormal"/>
    <w:uiPriority w:val="39"/>
    <w:rsid w:val="00CA53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49D6"/>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eensu.ca/artsci/academics/undergraduate/academic-integr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queensu.ca/artsci/academic-calendars/regulations/academic-regulations/regulation-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eensu.ca/artsci/academic-calendars/regulations/academic-regulations/regulation-1" TargetMode="External"/><Relationship Id="rId5" Type="http://schemas.openxmlformats.org/officeDocument/2006/relationships/styles" Target="styles.xml"/><Relationship Id="rId15" Type="http://schemas.openxmlformats.org/officeDocument/2006/relationships/hyperlink" Target="https://www.queensu.ca/studentwellness/accessibility-services" TargetMode="External"/><Relationship Id="rId10" Type="http://schemas.openxmlformats.org/officeDocument/2006/relationships/hyperlink" Target="http://www.queensu.ca/secretariat/policies/senate/report-principles-and-prioriti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eensu.ca/secretariat/policies/senate/academic-accommodations-students-disabilities-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20Assistant\Downloads\Queens-psychology-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8190587CB10449D11293CE40A38EA" ma:contentTypeVersion="12" ma:contentTypeDescription="Create a new document." ma:contentTypeScope="" ma:versionID="4e35ecb240bc07ba3eecdb8d9997fc46">
  <xsd:schema xmlns:xsd="http://www.w3.org/2001/XMLSchema" xmlns:xs="http://www.w3.org/2001/XMLSchema" xmlns:p="http://schemas.microsoft.com/office/2006/metadata/properties" xmlns:ns2="f8918753-d1a9-49c6-b234-add8491730ac" xmlns:ns3="f811ef02-d47e-49c9-b4f6-3b2ef959e0c3" targetNamespace="http://schemas.microsoft.com/office/2006/metadata/properties" ma:root="true" ma:fieldsID="b605994e1f5a35f1b5e65668fff65310" ns2:_="" ns3:_="">
    <xsd:import namespace="f8918753-d1a9-49c6-b234-add8491730ac"/>
    <xsd:import namespace="f811ef02-d47e-49c9-b4f6-3b2ef959e0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8753-d1a9-49c6-b234-add849173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1ef02-d47e-49c9-b4f6-3b2ef959e0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f63cb0-e066-4702-b24a-ebedd4357432}" ma:internalName="TaxCatchAll" ma:showField="CatchAllData" ma:web="f811ef02-d47e-49c9-b4f6-3b2ef959e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11ef02-d47e-49c9-b4f6-3b2ef959e0c3" xsi:nil="true"/>
    <lcf76f155ced4ddcb4097134ff3c332f xmlns="f8918753-d1a9-49c6-b234-add8491730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B8440-AB15-4D38-AFD0-550E5C9DC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8753-d1a9-49c6-b234-add8491730ac"/>
    <ds:schemaRef ds:uri="f811ef02-d47e-49c9-b4f6-3b2ef959e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87BFF-A56D-451B-B4E7-B999CE07AB82}">
  <ds:schemaRefs>
    <ds:schemaRef ds:uri="http://schemas.microsoft.com/office/2006/metadata/properties"/>
    <ds:schemaRef ds:uri="http://schemas.microsoft.com/office/infopath/2007/PartnerControls"/>
    <ds:schemaRef ds:uri="f811ef02-d47e-49c9-b4f6-3b2ef959e0c3"/>
    <ds:schemaRef ds:uri="f8918753-d1a9-49c6-b234-add8491730ac"/>
  </ds:schemaRefs>
</ds:datastoreItem>
</file>

<file path=customXml/itemProps3.xml><?xml version="1.0" encoding="utf-8"?>
<ds:datastoreItem xmlns:ds="http://schemas.openxmlformats.org/officeDocument/2006/customXml" ds:itemID="{10B1D787-E5DE-4340-A7CF-EB2AA300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Queens-psychology-word-document-template.dotx</Template>
  <TotalTime>37</TotalTime>
  <Pages>6</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Assistant</dc:creator>
  <cp:keywords/>
  <dc:description/>
  <cp:lastModifiedBy>Psychology Undergrad Assistant</cp:lastModifiedBy>
  <cp:revision>7</cp:revision>
  <cp:lastPrinted>2022-03-20T20:10:00Z</cp:lastPrinted>
  <dcterms:created xsi:type="dcterms:W3CDTF">2024-11-11T15:10:00Z</dcterms:created>
  <dcterms:modified xsi:type="dcterms:W3CDTF">2024-11-11T15:49:00Z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0x010100A4D8190587CB10449D11293CE40A38EA</vt:lpwstr>
  </property>
  <property fmtid="{D5CDD505-2E9C-101B-9397-08002B2CF9AE}" pid="3" name="MediaServiceImageTags">
    <vt:lpwstr/>
  </property>
</Properties>
</file>