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B8CFB" w14:textId="4EF42A08" w:rsidR="00385A1F" w:rsidRDefault="00385A1F" w:rsidP="00385A1F">
      <w:pPr>
        <w:pStyle w:val="Title"/>
        <w:rPr>
          <w:sz w:val="40"/>
          <w:szCs w:val="40"/>
        </w:rPr>
      </w:pPr>
      <w:r w:rsidRPr="00BE45B4">
        <w:rPr>
          <w:sz w:val="40"/>
          <w:szCs w:val="40"/>
        </w:rPr>
        <w:t xml:space="preserve">New ERS Look – </w:t>
      </w:r>
      <w:r w:rsidR="00BE45B4">
        <w:rPr>
          <w:sz w:val="40"/>
          <w:szCs w:val="40"/>
        </w:rPr>
        <w:t>Q</w:t>
      </w:r>
      <w:r w:rsidRPr="00BE45B4">
        <w:rPr>
          <w:sz w:val="40"/>
          <w:szCs w:val="40"/>
        </w:rPr>
        <w:t xml:space="preserve">uick </w:t>
      </w:r>
      <w:r w:rsidR="00BE45B4">
        <w:rPr>
          <w:sz w:val="40"/>
          <w:szCs w:val="40"/>
        </w:rPr>
        <w:t>U</w:t>
      </w:r>
      <w:r w:rsidRPr="00BE45B4">
        <w:rPr>
          <w:sz w:val="40"/>
          <w:szCs w:val="40"/>
        </w:rPr>
        <w:t>pdate</w:t>
      </w:r>
      <w:r w:rsidR="00BE45B4">
        <w:rPr>
          <w:sz w:val="40"/>
          <w:szCs w:val="40"/>
        </w:rPr>
        <w:t xml:space="preserve"> - </w:t>
      </w:r>
      <w:r w:rsidRPr="00BE45B4">
        <w:rPr>
          <w:sz w:val="40"/>
          <w:szCs w:val="40"/>
        </w:rPr>
        <w:t>October 2023</w:t>
      </w:r>
    </w:p>
    <w:p w14:paraId="0F677A6C" w14:textId="77777777" w:rsidR="00385A1F" w:rsidRPr="00385A1F" w:rsidRDefault="00385A1F" w:rsidP="00385A1F"/>
    <w:p w14:paraId="6451A87E" w14:textId="58C940DD" w:rsidR="008546B0" w:rsidRDefault="00B10C14">
      <w:r>
        <w:t xml:space="preserve">SAP Concur has updated the ERS website look to a new brighter look, this has also </w:t>
      </w:r>
      <w:r w:rsidR="00385A1F">
        <w:t>changed where</w:t>
      </w:r>
      <w:r>
        <w:t xml:space="preserve"> some applications are located. The basic function remains the </w:t>
      </w:r>
      <w:r w:rsidR="00385A1F">
        <w:t>same but</w:t>
      </w:r>
      <w:r>
        <w:t xml:space="preserve"> </w:t>
      </w:r>
      <w:proofErr w:type="gramStart"/>
      <w:r>
        <w:t>Concur</w:t>
      </w:r>
      <w:proofErr w:type="gramEnd"/>
      <w:r>
        <w:t xml:space="preserve"> attempted to </w:t>
      </w:r>
      <w:r w:rsidR="00385A1F">
        <w:t>s</w:t>
      </w:r>
      <w:r>
        <w:t xml:space="preserve">treamline the process and clean up the look of ERS. </w:t>
      </w:r>
    </w:p>
    <w:p w14:paraId="56680800" w14:textId="1844F216" w:rsidR="00B10C14" w:rsidRDefault="00B10C14">
      <w:r>
        <w:rPr>
          <w:b/>
          <w:bCs/>
        </w:rPr>
        <w:t>New landing page of ERS</w:t>
      </w:r>
    </w:p>
    <w:p w14:paraId="228CB370" w14:textId="3BCECE3E" w:rsidR="00B10C14" w:rsidRDefault="00B10C14">
      <w:r>
        <w:rPr>
          <w:noProof/>
        </w:rPr>
        <w:drawing>
          <wp:inline distT="0" distB="0" distL="0" distR="0" wp14:anchorId="545A6FFB" wp14:editId="73F5FE87">
            <wp:extent cx="5943600" cy="2721610"/>
            <wp:effectExtent l="19050" t="19050" r="19050" b="21590"/>
            <wp:docPr id="54672455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724550" name="Picture 1" descr="A screenshot of a computer&#10;&#10;Description automatically generated"/>
                    <pic:cNvPicPr/>
                  </pic:nvPicPr>
                  <pic:blipFill>
                    <a:blip r:embed="rId7"/>
                    <a:stretch>
                      <a:fillRect/>
                    </a:stretch>
                  </pic:blipFill>
                  <pic:spPr>
                    <a:xfrm>
                      <a:off x="0" y="0"/>
                      <a:ext cx="5943600" cy="2721610"/>
                    </a:xfrm>
                    <a:prstGeom prst="rect">
                      <a:avLst/>
                    </a:prstGeom>
                    <a:ln w="12700">
                      <a:solidFill>
                        <a:schemeClr val="tx1"/>
                      </a:solidFill>
                    </a:ln>
                  </pic:spPr>
                </pic:pic>
              </a:graphicData>
            </a:graphic>
          </wp:inline>
        </w:drawing>
      </w:r>
    </w:p>
    <w:p w14:paraId="5D52B1E3" w14:textId="77777777" w:rsidR="00B10C14" w:rsidRDefault="00B10C14"/>
    <w:p w14:paraId="2BF26B85" w14:textId="77777777" w:rsidR="00CD5C62" w:rsidRDefault="00B10C14">
      <w:pPr>
        <w:rPr>
          <w:b/>
          <w:bCs/>
          <w:sz w:val="28"/>
          <w:szCs w:val="28"/>
        </w:rPr>
      </w:pPr>
      <w:r w:rsidRPr="00CD5C62">
        <w:rPr>
          <w:b/>
          <w:bCs/>
          <w:sz w:val="28"/>
          <w:szCs w:val="28"/>
        </w:rPr>
        <w:t>Accessing the Expenses Tab</w:t>
      </w:r>
    </w:p>
    <w:p w14:paraId="4D5E8E1D" w14:textId="71BE488E" w:rsidR="00B10C14" w:rsidRPr="00CD5C62" w:rsidRDefault="00B10C14">
      <w:pPr>
        <w:rPr>
          <w:b/>
          <w:bCs/>
          <w:sz w:val="28"/>
          <w:szCs w:val="28"/>
        </w:rPr>
      </w:pPr>
      <w:r>
        <w:t xml:space="preserve">There are two ways to access the expense tab to be able to submit claims: </w:t>
      </w:r>
    </w:p>
    <w:p w14:paraId="64131191" w14:textId="049F722D" w:rsidR="00B10C14" w:rsidRDefault="00B10C14">
      <w:r>
        <w:rPr>
          <w:u w:val="single"/>
        </w:rPr>
        <w:t>Home Drop Down Menu</w:t>
      </w:r>
    </w:p>
    <w:p w14:paraId="3D1D3FA4" w14:textId="21925FF1" w:rsidR="00B10C14" w:rsidRDefault="00B10C14">
      <w:r>
        <w:t xml:space="preserve">Click the Home drop down menu in the top left corner and then select the “Expenses” option. </w:t>
      </w:r>
    </w:p>
    <w:p w14:paraId="2BCE739B" w14:textId="6B5941B0" w:rsidR="00B10C14" w:rsidRDefault="00B10C14" w:rsidP="00B10C14">
      <w:pPr>
        <w:jc w:val="center"/>
      </w:pPr>
      <w:r>
        <w:rPr>
          <w:noProof/>
        </w:rPr>
        <w:drawing>
          <wp:inline distT="0" distB="0" distL="0" distR="0" wp14:anchorId="741457A7" wp14:editId="23BDF24B">
            <wp:extent cx="2107521" cy="1593923"/>
            <wp:effectExtent l="19050" t="19050" r="26670" b="25400"/>
            <wp:docPr id="14796477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64774" name="Picture 1" descr="A screenshot of a computer&#10;&#10;Description automatically generated"/>
                    <pic:cNvPicPr/>
                  </pic:nvPicPr>
                  <pic:blipFill>
                    <a:blip r:embed="rId8"/>
                    <a:stretch>
                      <a:fillRect/>
                    </a:stretch>
                  </pic:blipFill>
                  <pic:spPr>
                    <a:xfrm>
                      <a:off x="0" y="0"/>
                      <a:ext cx="2123005" cy="1605634"/>
                    </a:xfrm>
                    <a:prstGeom prst="rect">
                      <a:avLst/>
                    </a:prstGeom>
                    <a:ln w="12700">
                      <a:solidFill>
                        <a:schemeClr val="tx1"/>
                      </a:solidFill>
                    </a:ln>
                  </pic:spPr>
                </pic:pic>
              </a:graphicData>
            </a:graphic>
          </wp:inline>
        </w:drawing>
      </w:r>
    </w:p>
    <w:p w14:paraId="05B5B24B" w14:textId="77777777" w:rsidR="00B10C14" w:rsidRDefault="00B10C14" w:rsidP="00B10C14">
      <w:pPr>
        <w:jc w:val="center"/>
      </w:pPr>
    </w:p>
    <w:p w14:paraId="35E0AEE4" w14:textId="77777777" w:rsidR="008E0A7D" w:rsidRDefault="008E0A7D" w:rsidP="00B10C14">
      <w:pPr>
        <w:rPr>
          <w:u w:val="single"/>
        </w:rPr>
      </w:pPr>
    </w:p>
    <w:p w14:paraId="47BA61CB" w14:textId="0E498785" w:rsidR="00B10C14" w:rsidRDefault="00B10C14" w:rsidP="00B10C14">
      <w:r w:rsidRPr="00B10C14">
        <w:rPr>
          <w:u w:val="single"/>
        </w:rPr>
        <w:lastRenderedPageBreak/>
        <w:t xml:space="preserve">Available Expenses or Open Reports </w:t>
      </w:r>
    </w:p>
    <w:p w14:paraId="04E0D561" w14:textId="60A6BA68" w:rsidR="00B10C14" w:rsidRDefault="00B10C14" w:rsidP="00B10C14">
      <w:r>
        <w:t xml:space="preserve">There are several options along the top right of the screen, selection the “Available Expenses” or “Open Reports” will take you to the “Manage Expenses” page to create and submit claims. </w:t>
      </w:r>
    </w:p>
    <w:p w14:paraId="6E6C1413" w14:textId="403E5487" w:rsidR="00B10C14" w:rsidRDefault="00B10C14" w:rsidP="00B10C14">
      <w:pPr>
        <w:jc w:val="center"/>
      </w:pPr>
      <w:r>
        <w:rPr>
          <w:noProof/>
        </w:rPr>
        <w:drawing>
          <wp:inline distT="0" distB="0" distL="0" distR="0" wp14:anchorId="234C4F90" wp14:editId="0A5EF543">
            <wp:extent cx="4045380" cy="669908"/>
            <wp:effectExtent l="19050" t="19050" r="12700" b="16510"/>
            <wp:docPr id="1878261705" name="Picture 1" descr="A yellow stick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261705" name="Picture 1" descr="A yellow sticker with black text&#10;&#10;Description automatically generated"/>
                    <pic:cNvPicPr/>
                  </pic:nvPicPr>
                  <pic:blipFill>
                    <a:blip r:embed="rId9"/>
                    <a:stretch>
                      <a:fillRect/>
                    </a:stretch>
                  </pic:blipFill>
                  <pic:spPr>
                    <a:xfrm>
                      <a:off x="0" y="0"/>
                      <a:ext cx="4095675" cy="678237"/>
                    </a:xfrm>
                    <a:prstGeom prst="rect">
                      <a:avLst/>
                    </a:prstGeom>
                    <a:ln w="12700">
                      <a:solidFill>
                        <a:schemeClr val="tx1"/>
                      </a:solidFill>
                    </a:ln>
                  </pic:spPr>
                </pic:pic>
              </a:graphicData>
            </a:graphic>
          </wp:inline>
        </w:drawing>
      </w:r>
    </w:p>
    <w:p w14:paraId="774FA4EB" w14:textId="6D287634" w:rsidR="00A57820" w:rsidRDefault="00A57820" w:rsidP="00A57820">
      <w:r>
        <w:t xml:space="preserve">Any active claims will be displayed. </w:t>
      </w:r>
      <w:r w:rsidR="00272362">
        <w:t xml:space="preserve">If you wish to view previously submitted claims, select the “Active Reports” drop down menu and then select the appropriate date range. </w:t>
      </w:r>
    </w:p>
    <w:p w14:paraId="44AE0C11" w14:textId="57CC97A4" w:rsidR="00272362" w:rsidRDefault="00272362" w:rsidP="00272362">
      <w:pPr>
        <w:jc w:val="center"/>
      </w:pPr>
      <w:r>
        <w:rPr>
          <w:noProof/>
        </w:rPr>
        <w:drawing>
          <wp:inline distT="0" distB="0" distL="0" distR="0" wp14:anchorId="35DE77E9" wp14:editId="7351485D">
            <wp:extent cx="1114883" cy="1597849"/>
            <wp:effectExtent l="19050" t="19050" r="28575" b="21590"/>
            <wp:docPr id="1895023149" name="Picture 1"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023149" name="Picture 1" descr="A screenshot of a phone&#10;&#10;Description automatically generated"/>
                    <pic:cNvPicPr/>
                  </pic:nvPicPr>
                  <pic:blipFill>
                    <a:blip r:embed="rId10"/>
                    <a:stretch>
                      <a:fillRect/>
                    </a:stretch>
                  </pic:blipFill>
                  <pic:spPr>
                    <a:xfrm>
                      <a:off x="0" y="0"/>
                      <a:ext cx="1121674" cy="1607582"/>
                    </a:xfrm>
                    <a:prstGeom prst="rect">
                      <a:avLst/>
                    </a:prstGeom>
                    <a:ln w="12700">
                      <a:solidFill>
                        <a:schemeClr val="tx1"/>
                      </a:solidFill>
                    </a:ln>
                  </pic:spPr>
                </pic:pic>
              </a:graphicData>
            </a:graphic>
          </wp:inline>
        </w:drawing>
      </w:r>
    </w:p>
    <w:p w14:paraId="28E12985" w14:textId="293E2286" w:rsidR="00B10C14" w:rsidRDefault="00CD5C62" w:rsidP="00D72A1A">
      <w:pPr>
        <w:rPr>
          <w:b/>
          <w:bCs/>
          <w:sz w:val="28"/>
          <w:szCs w:val="28"/>
        </w:rPr>
      </w:pPr>
      <w:r w:rsidRPr="00CD5C62">
        <w:rPr>
          <w:b/>
          <w:bCs/>
          <w:sz w:val="28"/>
          <w:szCs w:val="28"/>
        </w:rPr>
        <w:t>Creating a claim</w:t>
      </w:r>
    </w:p>
    <w:p w14:paraId="1FC4A074" w14:textId="41E9AB28" w:rsidR="00CD5C62" w:rsidRDefault="00CD5C62" w:rsidP="00D72A1A">
      <w:r>
        <w:t xml:space="preserve">The overall process of creating a claim remains the same. Select the “Create New Report” on the right side of the screen. </w:t>
      </w:r>
    </w:p>
    <w:p w14:paraId="06D49392" w14:textId="7AC373E4" w:rsidR="00CD5C62" w:rsidRDefault="00CD5C62" w:rsidP="00D72A1A">
      <w:r>
        <w:rPr>
          <w:noProof/>
        </w:rPr>
        <w:drawing>
          <wp:inline distT="0" distB="0" distL="0" distR="0" wp14:anchorId="06A09B33" wp14:editId="59FCBFFF">
            <wp:extent cx="5943600" cy="2274570"/>
            <wp:effectExtent l="19050" t="19050" r="19050" b="11430"/>
            <wp:docPr id="1390255177" name="Picture 1" descr="A white rectangular object with a black bord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255177" name="Picture 1" descr="A white rectangular object with a black border&#10;&#10;Description automatically generated with medium confidence"/>
                    <pic:cNvPicPr/>
                  </pic:nvPicPr>
                  <pic:blipFill>
                    <a:blip r:embed="rId11"/>
                    <a:stretch>
                      <a:fillRect/>
                    </a:stretch>
                  </pic:blipFill>
                  <pic:spPr>
                    <a:xfrm>
                      <a:off x="0" y="0"/>
                      <a:ext cx="5943600" cy="2274570"/>
                    </a:xfrm>
                    <a:prstGeom prst="rect">
                      <a:avLst/>
                    </a:prstGeom>
                    <a:ln w="12700">
                      <a:solidFill>
                        <a:schemeClr val="tx1"/>
                      </a:solidFill>
                    </a:ln>
                  </pic:spPr>
                </pic:pic>
              </a:graphicData>
            </a:graphic>
          </wp:inline>
        </w:drawing>
      </w:r>
    </w:p>
    <w:p w14:paraId="79541DBC" w14:textId="7C26C885" w:rsidR="00CD5C62" w:rsidRDefault="00CD5C62" w:rsidP="00D72A1A">
      <w:r>
        <w:t xml:space="preserve">The “Create New Report” window will open. The main difference on this screen is that </w:t>
      </w:r>
      <w:proofErr w:type="gramStart"/>
      <w:r>
        <w:t>is it</w:t>
      </w:r>
      <w:proofErr w:type="gramEnd"/>
      <w:r>
        <w:t xml:space="preserve"> lighter</w:t>
      </w:r>
      <w:r w:rsidR="008E0A7D">
        <w:t xml:space="preserve"> in </w:t>
      </w:r>
      <w:proofErr w:type="spellStart"/>
      <w:r w:rsidR="008E0A7D">
        <w:t>colour</w:t>
      </w:r>
      <w:proofErr w:type="spellEnd"/>
      <w:r>
        <w:t xml:space="preserve">. </w:t>
      </w:r>
      <w:r w:rsidR="007A1888">
        <w:t xml:space="preserve">The same information is needed. </w:t>
      </w:r>
    </w:p>
    <w:p w14:paraId="4E3BAEA7" w14:textId="40F4D984" w:rsidR="007A1888" w:rsidRDefault="007A1888" w:rsidP="00D72A1A">
      <w:r>
        <w:t xml:space="preserve">Creating expenses </w:t>
      </w:r>
      <w:proofErr w:type="gramStart"/>
      <w:r>
        <w:t>has</w:t>
      </w:r>
      <w:proofErr w:type="gramEnd"/>
      <w:r>
        <w:t xml:space="preserve"> not changed, again </w:t>
      </w:r>
      <w:r w:rsidR="008E0A7D">
        <w:t xml:space="preserve">the page </w:t>
      </w:r>
      <w:r>
        <w:t>is simply lighter</w:t>
      </w:r>
      <w:r w:rsidR="008E0A7D">
        <w:t xml:space="preserve"> in </w:t>
      </w:r>
      <w:proofErr w:type="spellStart"/>
      <w:r w:rsidR="008E0A7D">
        <w:t>colour</w:t>
      </w:r>
      <w:proofErr w:type="spellEnd"/>
      <w:r>
        <w:t xml:space="preserve">. </w:t>
      </w:r>
    </w:p>
    <w:p w14:paraId="7560CBCC" w14:textId="77777777" w:rsidR="00BE45B4" w:rsidRDefault="00BE45B4">
      <w:pPr>
        <w:rPr>
          <w:b/>
          <w:bCs/>
          <w:sz w:val="28"/>
          <w:szCs w:val="28"/>
        </w:rPr>
      </w:pPr>
      <w:r>
        <w:rPr>
          <w:b/>
          <w:bCs/>
          <w:sz w:val="28"/>
          <w:szCs w:val="28"/>
        </w:rPr>
        <w:br w:type="page"/>
      </w:r>
    </w:p>
    <w:p w14:paraId="0DC79800" w14:textId="2FA55955" w:rsidR="00A57820" w:rsidRDefault="00A57820" w:rsidP="00D72A1A">
      <w:r>
        <w:rPr>
          <w:b/>
          <w:bCs/>
          <w:sz w:val="28"/>
          <w:szCs w:val="28"/>
        </w:rPr>
        <w:lastRenderedPageBreak/>
        <w:t>Subject Advance</w:t>
      </w:r>
    </w:p>
    <w:p w14:paraId="35782744" w14:textId="125ABB2D" w:rsidR="00A57820" w:rsidRPr="00A57820" w:rsidRDefault="00A57820" w:rsidP="00D72A1A">
      <w:r>
        <w:t xml:space="preserve">The “Subject Advance” tab can be accessed from the “Manage Expense” page, by selecting the “Cash Advances” option. </w:t>
      </w:r>
    </w:p>
    <w:p w14:paraId="72AE78D1" w14:textId="1AC6B986" w:rsidR="007A1888" w:rsidRDefault="00A57820" w:rsidP="00A57820">
      <w:pPr>
        <w:jc w:val="center"/>
      </w:pPr>
      <w:r>
        <w:rPr>
          <w:noProof/>
        </w:rPr>
        <w:drawing>
          <wp:inline distT="0" distB="0" distL="0" distR="0" wp14:anchorId="3572079A" wp14:editId="5A61AABC">
            <wp:extent cx="3408218" cy="359130"/>
            <wp:effectExtent l="19050" t="19050" r="20955" b="22225"/>
            <wp:docPr id="4452521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252146" name=""/>
                    <pic:cNvPicPr/>
                  </pic:nvPicPr>
                  <pic:blipFill>
                    <a:blip r:embed="rId12"/>
                    <a:stretch>
                      <a:fillRect/>
                    </a:stretch>
                  </pic:blipFill>
                  <pic:spPr>
                    <a:xfrm>
                      <a:off x="0" y="0"/>
                      <a:ext cx="3552469" cy="374330"/>
                    </a:xfrm>
                    <a:prstGeom prst="rect">
                      <a:avLst/>
                    </a:prstGeom>
                    <a:ln w="12700">
                      <a:solidFill>
                        <a:schemeClr val="tx1"/>
                      </a:solidFill>
                    </a:ln>
                  </pic:spPr>
                </pic:pic>
              </a:graphicData>
            </a:graphic>
          </wp:inline>
        </w:drawing>
      </w:r>
    </w:p>
    <w:p w14:paraId="5C89B80A" w14:textId="73780AE8" w:rsidR="00A57820" w:rsidRDefault="00A57820" w:rsidP="00A57820">
      <w:r>
        <w:t>Active requests will be displayed</w:t>
      </w:r>
      <w:r w:rsidR="00272362">
        <w:t xml:space="preserve">. </w:t>
      </w:r>
    </w:p>
    <w:p w14:paraId="5D71A3C0" w14:textId="21D1A9C1" w:rsidR="00272362" w:rsidRDefault="00272362" w:rsidP="00A57820">
      <w:r>
        <w:t xml:space="preserve">Past advances can be viewed by selecting the “Active Cash Advance” drop down menu and then </w:t>
      </w:r>
      <w:proofErr w:type="gramStart"/>
      <w:r>
        <w:t>select</w:t>
      </w:r>
      <w:proofErr w:type="gramEnd"/>
      <w:r>
        <w:t xml:space="preserve"> the appropriate option. </w:t>
      </w:r>
    </w:p>
    <w:p w14:paraId="2493AD5A" w14:textId="3F8BC145" w:rsidR="00272362" w:rsidRDefault="00272362" w:rsidP="00272362">
      <w:pPr>
        <w:jc w:val="center"/>
      </w:pPr>
      <w:r>
        <w:rPr>
          <w:noProof/>
        </w:rPr>
        <w:drawing>
          <wp:inline distT="0" distB="0" distL="0" distR="0" wp14:anchorId="57709C9A" wp14:editId="3727CAB0">
            <wp:extent cx="1701664" cy="1546463"/>
            <wp:effectExtent l="19050" t="19050" r="13335" b="15875"/>
            <wp:docPr id="151046843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468436" name="Picture 1" descr="A screenshot of a computer&#10;&#10;Description automatically generated"/>
                    <pic:cNvPicPr/>
                  </pic:nvPicPr>
                  <pic:blipFill>
                    <a:blip r:embed="rId13"/>
                    <a:stretch>
                      <a:fillRect/>
                    </a:stretch>
                  </pic:blipFill>
                  <pic:spPr>
                    <a:xfrm>
                      <a:off x="0" y="0"/>
                      <a:ext cx="1711719" cy="1555601"/>
                    </a:xfrm>
                    <a:prstGeom prst="rect">
                      <a:avLst/>
                    </a:prstGeom>
                    <a:ln w="12700">
                      <a:solidFill>
                        <a:schemeClr val="tx1"/>
                      </a:solidFill>
                    </a:ln>
                  </pic:spPr>
                </pic:pic>
              </a:graphicData>
            </a:graphic>
          </wp:inline>
        </w:drawing>
      </w:r>
    </w:p>
    <w:p w14:paraId="6E36D964" w14:textId="2762017E" w:rsidR="007A1888" w:rsidRDefault="00A57820" w:rsidP="00D72A1A">
      <w:r>
        <w:rPr>
          <w:b/>
          <w:bCs/>
          <w:sz w:val="28"/>
          <w:szCs w:val="28"/>
        </w:rPr>
        <w:t>Access Requests Tab</w:t>
      </w:r>
    </w:p>
    <w:p w14:paraId="2F9EC1E9" w14:textId="7799D919" w:rsidR="00A57820" w:rsidRDefault="00272362" w:rsidP="00D72A1A">
      <w:r>
        <w:t>The</w:t>
      </w:r>
      <w:r w:rsidR="00C37858">
        <w:t xml:space="preserve"> process to request</w:t>
      </w:r>
      <w:r>
        <w:t xml:space="preserve"> Cash Advance </w:t>
      </w:r>
      <w:r w:rsidR="00C37858">
        <w:t>is the same, however accessing the page ha</w:t>
      </w:r>
      <w:r w:rsidR="008E0A7D">
        <w:t>s</w:t>
      </w:r>
      <w:r w:rsidR="00C37858">
        <w:t xml:space="preserve"> been updated and</w:t>
      </w:r>
      <w:r>
        <w:t xml:space="preserve"> </w:t>
      </w:r>
      <w:r w:rsidR="008E0A7D">
        <w:t xml:space="preserve">can </w:t>
      </w:r>
      <w:r>
        <w:t xml:space="preserve">be accessed one of two ways. </w:t>
      </w:r>
    </w:p>
    <w:p w14:paraId="0F2F76F4" w14:textId="78BC82C1" w:rsidR="00272362" w:rsidRDefault="00272362" w:rsidP="00BE45B4">
      <w:pPr>
        <w:pStyle w:val="ListParagraph"/>
        <w:numPr>
          <w:ilvl w:val="0"/>
          <w:numId w:val="1"/>
        </w:numPr>
      </w:pPr>
      <w:r w:rsidRPr="00BE45B4">
        <w:rPr>
          <w:u w:val="single"/>
        </w:rPr>
        <w:t xml:space="preserve">Home drop down menu </w:t>
      </w:r>
    </w:p>
    <w:p w14:paraId="7C4DB02C" w14:textId="7F7A6BF1" w:rsidR="00272362" w:rsidRPr="00272362" w:rsidRDefault="00272362" w:rsidP="00BE45B4">
      <w:pPr>
        <w:ind w:firstLine="360"/>
      </w:pPr>
      <w:r>
        <w:t xml:space="preserve">Select the “Home” menu the select the “Requests” option. </w:t>
      </w:r>
    </w:p>
    <w:p w14:paraId="37619299" w14:textId="35C1F000" w:rsidR="00CD5C62" w:rsidRDefault="00272362" w:rsidP="00272362">
      <w:pPr>
        <w:jc w:val="center"/>
      </w:pPr>
      <w:r>
        <w:rPr>
          <w:noProof/>
        </w:rPr>
        <w:drawing>
          <wp:inline distT="0" distB="0" distL="0" distR="0" wp14:anchorId="27385A7B" wp14:editId="6A5CDA68">
            <wp:extent cx="2664963" cy="1980488"/>
            <wp:effectExtent l="19050" t="19050" r="21590" b="20320"/>
            <wp:docPr id="2048718569" name="Picture 204871856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718569" name="Picture 1" descr="A screenshot of a computer&#10;&#10;Description automatically generated"/>
                    <pic:cNvPicPr/>
                  </pic:nvPicPr>
                  <pic:blipFill>
                    <a:blip r:embed="rId14"/>
                    <a:stretch>
                      <a:fillRect/>
                    </a:stretch>
                  </pic:blipFill>
                  <pic:spPr>
                    <a:xfrm>
                      <a:off x="0" y="0"/>
                      <a:ext cx="2669033" cy="1983513"/>
                    </a:xfrm>
                    <a:prstGeom prst="rect">
                      <a:avLst/>
                    </a:prstGeom>
                    <a:ln w="12700">
                      <a:solidFill>
                        <a:schemeClr val="tx1"/>
                      </a:solidFill>
                    </a:ln>
                  </pic:spPr>
                </pic:pic>
              </a:graphicData>
            </a:graphic>
          </wp:inline>
        </w:drawing>
      </w:r>
    </w:p>
    <w:p w14:paraId="37BB017B" w14:textId="77777777" w:rsidR="00BE45B4" w:rsidRDefault="00BE45B4">
      <w:pPr>
        <w:rPr>
          <w:u w:val="single"/>
        </w:rPr>
      </w:pPr>
      <w:r>
        <w:rPr>
          <w:u w:val="single"/>
        </w:rPr>
        <w:br w:type="page"/>
      </w:r>
    </w:p>
    <w:p w14:paraId="4B76A89A" w14:textId="1A0E7569" w:rsidR="00272362" w:rsidRDefault="00272362" w:rsidP="00BE45B4">
      <w:pPr>
        <w:pStyle w:val="ListParagraph"/>
        <w:numPr>
          <w:ilvl w:val="0"/>
          <w:numId w:val="1"/>
        </w:numPr>
      </w:pPr>
      <w:r w:rsidRPr="00BE45B4">
        <w:rPr>
          <w:u w:val="single"/>
        </w:rPr>
        <w:lastRenderedPageBreak/>
        <w:t>Authorization Request link</w:t>
      </w:r>
    </w:p>
    <w:p w14:paraId="09296644" w14:textId="7AB12816" w:rsidR="00272362" w:rsidRDefault="00272362" w:rsidP="00BE45B4">
      <w:pPr>
        <w:ind w:firstLine="360"/>
        <w:jc w:val="center"/>
      </w:pPr>
      <w:r>
        <w:t xml:space="preserve">Select the “Authorization Requests” link from the selection along the top of the screen. </w:t>
      </w:r>
      <w:r>
        <w:rPr>
          <w:noProof/>
        </w:rPr>
        <w:drawing>
          <wp:inline distT="0" distB="0" distL="0" distR="0" wp14:anchorId="5FABCE01" wp14:editId="3EC515CC">
            <wp:extent cx="4034118" cy="604256"/>
            <wp:effectExtent l="19050" t="19050" r="24130" b="24765"/>
            <wp:docPr id="2124752267" name="Picture 2124752267" descr="A yellow pap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752267" name="Picture 1" descr="A yellow paper with black text&#10;&#10;Description automatically generated"/>
                    <pic:cNvPicPr/>
                  </pic:nvPicPr>
                  <pic:blipFill>
                    <a:blip r:embed="rId15"/>
                    <a:stretch>
                      <a:fillRect/>
                    </a:stretch>
                  </pic:blipFill>
                  <pic:spPr>
                    <a:xfrm>
                      <a:off x="0" y="0"/>
                      <a:ext cx="4056784" cy="607651"/>
                    </a:xfrm>
                    <a:prstGeom prst="rect">
                      <a:avLst/>
                    </a:prstGeom>
                    <a:ln w="12700">
                      <a:solidFill>
                        <a:schemeClr val="tx1"/>
                      </a:solidFill>
                    </a:ln>
                  </pic:spPr>
                </pic:pic>
              </a:graphicData>
            </a:graphic>
          </wp:inline>
        </w:drawing>
      </w:r>
    </w:p>
    <w:p w14:paraId="0DFF6691" w14:textId="77777777" w:rsidR="00BE45B4" w:rsidRDefault="00BE45B4" w:rsidP="00272362">
      <w:pPr>
        <w:rPr>
          <w:b/>
          <w:bCs/>
          <w:sz w:val="28"/>
          <w:szCs w:val="28"/>
        </w:rPr>
      </w:pPr>
    </w:p>
    <w:p w14:paraId="2C13B4D6" w14:textId="2B5243CA" w:rsidR="00925468" w:rsidRDefault="00925468" w:rsidP="00272362">
      <w:r>
        <w:rPr>
          <w:b/>
          <w:bCs/>
          <w:sz w:val="28"/>
          <w:szCs w:val="28"/>
        </w:rPr>
        <w:t xml:space="preserve">Approving </w:t>
      </w:r>
    </w:p>
    <w:p w14:paraId="133FCD8E" w14:textId="2D5C4D00" w:rsidR="00925468" w:rsidRDefault="00925468" w:rsidP="00272362">
      <w:r>
        <w:t>Like the Request and Expenses tab the process of reviewing and approving has not changed, but the path to access the Approvals tab and the overall look has. The two options are:</w:t>
      </w:r>
    </w:p>
    <w:p w14:paraId="12108E96" w14:textId="1BF7D85E" w:rsidR="00925468" w:rsidRDefault="00925468" w:rsidP="00BE45B4">
      <w:pPr>
        <w:pStyle w:val="ListParagraph"/>
        <w:numPr>
          <w:ilvl w:val="0"/>
          <w:numId w:val="2"/>
        </w:numPr>
      </w:pPr>
      <w:r w:rsidRPr="00BE45B4">
        <w:rPr>
          <w:u w:val="single"/>
        </w:rPr>
        <w:t xml:space="preserve">Home Drop Down Menu </w:t>
      </w:r>
    </w:p>
    <w:p w14:paraId="057DB7CF" w14:textId="475B91CA" w:rsidR="00925468" w:rsidRDefault="00925468" w:rsidP="002022A4">
      <w:r>
        <w:t xml:space="preserve">Select the “Home” drop down menu in the top left corner, then select the “Approvals” link. </w:t>
      </w:r>
    </w:p>
    <w:p w14:paraId="342AA69F" w14:textId="4C651943" w:rsidR="00925468" w:rsidRDefault="00925468" w:rsidP="00925468">
      <w:pPr>
        <w:jc w:val="center"/>
      </w:pPr>
      <w:r>
        <w:rPr>
          <w:noProof/>
        </w:rPr>
        <w:drawing>
          <wp:inline distT="0" distB="0" distL="0" distR="0" wp14:anchorId="4C95CD6B" wp14:editId="6242FC36">
            <wp:extent cx="2436668" cy="1828800"/>
            <wp:effectExtent l="19050" t="19050" r="20955" b="19050"/>
            <wp:docPr id="12261857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18575" name="Picture 1" descr="A screenshot of a computer&#10;&#10;Description automatically generated"/>
                    <pic:cNvPicPr/>
                  </pic:nvPicPr>
                  <pic:blipFill>
                    <a:blip r:embed="rId16"/>
                    <a:stretch>
                      <a:fillRect/>
                    </a:stretch>
                  </pic:blipFill>
                  <pic:spPr>
                    <a:xfrm>
                      <a:off x="0" y="0"/>
                      <a:ext cx="2441158" cy="1832170"/>
                    </a:xfrm>
                    <a:prstGeom prst="rect">
                      <a:avLst/>
                    </a:prstGeom>
                    <a:ln w="12700">
                      <a:solidFill>
                        <a:schemeClr val="tx1"/>
                      </a:solidFill>
                    </a:ln>
                  </pic:spPr>
                </pic:pic>
              </a:graphicData>
            </a:graphic>
          </wp:inline>
        </w:drawing>
      </w:r>
    </w:p>
    <w:p w14:paraId="42E41031" w14:textId="04976C44" w:rsidR="00925468" w:rsidRPr="00BE45B4" w:rsidRDefault="00925468" w:rsidP="00BE45B4">
      <w:pPr>
        <w:pStyle w:val="ListParagraph"/>
        <w:numPr>
          <w:ilvl w:val="0"/>
          <w:numId w:val="2"/>
        </w:numPr>
        <w:rPr>
          <w:b/>
          <w:bCs/>
          <w:u w:val="single"/>
        </w:rPr>
      </w:pPr>
      <w:r w:rsidRPr="00BE45B4">
        <w:rPr>
          <w:u w:val="single"/>
        </w:rPr>
        <w:t>Required Approvals Box</w:t>
      </w:r>
    </w:p>
    <w:p w14:paraId="5A460864" w14:textId="7A71481A" w:rsidR="00925468" w:rsidRDefault="00925468" w:rsidP="00925468">
      <w:r>
        <w:t xml:space="preserve">Select the “Required Approvals” box across the top. </w:t>
      </w:r>
    </w:p>
    <w:p w14:paraId="6C58BE65" w14:textId="27867D26" w:rsidR="00925468" w:rsidRDefault="00925468" w:rsidP="00925468">
      <w:pPr>
        <w:jc w:val="center"/>
      </w:pPr>
      <w:r>
        <w:rPr>
          <w:noProof/>
        </w:rPr>
        <w:drawing>
          <wp:inline distT="0" distB="0" distL="0" distR="0" wp14:anchorId="6D7BD9E4" wp14:editId="42E96648">
            <wp:extent cx="4221409" cy="650349"/>
            <wp:effectExtent l="19050" t="19050" r="27305" b="16510"/>
            <wp:docPr id="2137509598" name="Picture 213750959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509598" name="Picture 1" descr="A screenshot of a computer&#10;&#10;Description automatically generated"/>
                    <pic:cNvPicPr/>
                  </pic:nvPicPr>
                  <pic:blipFill>
                    <a:blip r:embed="rId17"/>
                    <a:stretch>
                      <a:fillRect/>
                    </a:stretch>
                  </pic:blipFill>
                  <pic:spPr>
                    <a:xfrm>
                      <a:off x="0" y="0"/>
                      <a:ext cx="4277961" cy="659061"/>
                    </a:xfrm>
                    <a:prstGeom prst="rect">
                      <a:avLst/>
                    </a:prstGeom>
                    <a:ln w="12700">
                      <a:solidFill>
                        <a:schemeClr val="tx1"/>
                      </a:solidFill>
                    </a:ln>
                  </pic:spPr>
                </pic:pic>
              </a:graphicData>
            </a:graphic>
          </wp:inline>
        </w:drawing>
      </w:r>
    </w:p>
    <w:p w14:paraId="3E553066" w14:textId="7B1C2094" w:rsidR="002022A4" w:rsidRDefault="002022A4">
      <w:pPr>
        <w:rPr>
          <w:b/>
          <w:bCs/>
          <w:sz w:val="28"/>
          <w:szCs w:val="28"/>
        </w:rPr>
      </w:pPr>
    </w:p>
    <w:p w14:paraId="311EA0B4" w14:textId="5306937E" w:rsidR="00925468" w:rsidRDefault="00925468" w:rsidP="00925468">
      <w:r>
        <w:rPr>
          <w:b/>
          <w:bCs/>
          <w:sz w:val="28"/>
          <w:szCs w:val="28"/>
        </w:rPr>
        <w:t xml:space="preserve">Delegates </w:t>
      </w:r>
    </w:p>
    <w:p w14:paraId="7BB1E85D" w14:textId="65537F4B" w:rsidR="00925468" w:rsidRDefault="00925468" w:rsidP="00925468">
      <w:r>
        <w:t xml:space="preserve">To act as a </w:t>
      </w:r>
      <w:r w:rsidR="002022A4">
        <w:t>delegate,</w:t>
      </w:r>
      <w:r>
        <w:t xml:space="preserve"> you will need to select the small circle in the top right corner of the screen, this is the Profile Settings button. </w:t>
      </w:r>
    </w:p>
    <w:p w14:paraId="1054289D" w14:textId="09D089AD" w:rsidR="00925468" w:rsidRDefault="00925468" w:rsidP="00925468">
      <w:pPr>
        <w:jc w:val="center"/>
      </w:pPr>
      <w:r>
        <w:rPr>
          <w:noProof/>
        </w:rPr>
        <w:drawing>
          <wp:inline distT="0" distB="0" distL="0" distR="0" wp14:anchorId="4BDB934D" wp14:editId="7D3C0AAF">
            <wp:extent cx="1581150" cy="466725"/>
            <wp:effectExtent l="19050" t="19050" r="19050" b="28575"/>
            <wp:docPr id="10233367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336766" name=""/>
                    <pic:cNvPicPr/>
                  </pic:nvPicPr>
                  <pic:blipFill>
                    <a:blip r:embed="rId18"/>
                    <a:stretch>
                      <a:fillRect/>
                    </a:stretch>
                  </pic:blipFill>
                  <pic:spPr>
                    <a:xfrm>
                      <a:off x="0" y="0"/>
                      <a:ext cx="1581150" cy="466725"/>
                    </a:xfrm>
                    <a:prstGeom prst="rect">
                      <a:avLst/>
                    </a:prstGeom>
                    <a:ln w="12700">
                      <a:solidFill>
                        <a:schemeClr val="tx1"/>
                      </a:solidFill>
                    </a:ln>
                  </pic:spPr>
                </pic:pic>
              </a:graphicData>
            </a:graphic>
          </wp:inline>
        </w:drawing>
      </w:r>
    </w:p>
    <w:p w14:paraId="70A135BE" w14:textId="7649AE99" w:rsidR="00925468" w:rsidRDefault="00925468" w:rsidP="00925468">
      <w:r>
        <w:lastRenderedPageBreak/>
        <w:t xml:space="preserve">When you select the Profile button you will be given three options: </w:t>
      </w:r>
    </w:p>
    <w:p w14:paraId="6E3BF86E" w14:textId="03BC0D89" w:rsidR="002022A4" w:rsidRDefault="003F3F18" w:rsidP="00925468">
      <w:r>
        <w:rPr>
          <w:noProof/>
        </w:rPr>
        <mc:AlternateContent>
          <mc:Choice Requires="wps">
            <w:drawing>
              <wp:anchor distT="0" distB="0" distL="114300" distR="114300" simplePos="0" relativeHeight="251671552" behindDoc="0" locked="0" layoutInCell="1" allowOverlap="1" wp14:anchorId="473CB7B8" wp14:editId="76250581">
                <wp:simplePos x="0" y="0"/>
                <wp:positionH relativeFrom="margin">
                  <wp:posOffset>1437005</wp:posOffset>
                </wp:positionH>
                <wp:positionV relativeFrom="paragraph">
                  <wp:posOffset>53975</wp:posOffset>
                </wp:positionV>
                <wp:extent cx="2537460" cy="1485900"/>
                <wp:effectExtent l="0" t="0" r="15240" b="19050"/>
                <wp:wrapNone/>
                <wp:docPr id="1247966170" name="Rectangle 13"/>
                <wp:cNvGraphicFramePr/>
                <a:graphic xmlns:a="http://schemas.openxmlformats.org/drawingml/2006/main">
                  <a:graphicData uri="http://schemas.microsoft.com/office/word/2010/wordprocessingShape">
                    <wps:wsp>
                      <wps:cNvSpPr/>
                      <wps:spPr>
                        <a:xfrm>
                          <a:off x="0" y="0"/>
                          <a:ext cx="2537460" cy="14859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62AD131" w14:textId="0D9BA7AE" w:rsidR="00925468" w:rsidRDefault="002022A4" w:rsidP="00925468">
                            <w:pPr>
                              <w:jc w:val="center"/>
                            </w:pPr>
                            <w:r>
                              <w:rPr>
                                <w:noProof/>
                              </w:rPr>
                              <w:drawing>
                                <wp:inline distT="0" distB="0" distL="0" distR="0" wp14:anchorId="277C6BB2" wp14:editId="13000D53">
                                  <wp:extent cx="2341880" cy="1374298"/>
                                  <wp:effectExtent l="0" t="0" r="1270" b="0"/>
                                  <wp:docPr id="1293924566" name="Picture 129392456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854014" name="Picture 1" descr="A screenshot of a computer&#10;&#10;Description automatically generated"/>
                                          <pic:cNvPicPr/>
                                        </pic:nvPicPr>
                                        <pic:blipFill>
                                          <a:blip r:embed="rId19"/>
                                          <a:stretch>
                                            <a:fillRect/>
                                          </a:stretch>
                                        </pic:blipFill>
                                        <pic:spPr>
                                          <a:xfrm>
                                            <a:off x="0" y="0"/>
                                            <a:ext cx="2341880" cy="137429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3CB7B8" id="Rectangle 13" o:spid="_x0000_s1026" style="position:absolute;margin-left:113.15pt;margin-top:4.25pt;width:199.8pt;height:117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" filled="f" strokecolor="black [3213]" strokeweight="1pt">
                <v:textbox>
                  <w:txbxContent>
                    <w:p w14:paraId="362AD131" w14:textId="0D9BA7AE" w:rsidR="00925468" w:rsidRDefault="002022A4" w:rsidP="00925468">
                      <w:pPr>
                        <w:jc w:val="center"/>
                      </w:pPr>
                      <w:r>
                        <w:rPr>
                          <w:noProof/>
                        </w:rPr>
                        <w:drawing>
                          <wp:inline distT="0" distB="0" distL="0" distR="0" wp14:anchorId="277C6BB2" wp14:editId="13000D53">
                            <wp:extent cx="2341880" cy="1374298"/>
                            <wp:effectExtent l="0" t="0" r="1270" b="0"/>
                            <wp:docPr id="1293924566" name="Picture 129392456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854014" name="Picture 1" descr="A screenshot of a computer&#10;&#10;Description automatically generated"/>
                                    <pic:cNvPicPr/>
                                  </pic:nvPicPr>
                                  <pic:blipFill>
                                    <a:blip r:embed="rId19"/>
                                    <a:stretch>
                                      <a:fillRect/>
                                    </a:stretch>
                                  </pic:blipFill>
                                  <pic:spPr>
                                    <a:xfrm>
                                      <a:off x="0" y="0"/>
                                      <a:ext cx="2341880" cy="1374298"/>
                                    </a:xfrm>
                                    <a:prstGeom prst="rect">
                                      <a:avLst/>
                                    </a:prstGeom>
                                  </pic:spPr>
                                </pic:pic>
                              </a:graphicData>
                            </a:graphic>
                          </wp:inline>
                        </w:drawing>
                      </w:r>
                    </w:p>
                  </w:txbxContent>
                </v:textbox>
                <w10:wrap anchorx="margin"/>
              </v:rect>
            </w:pict>
          </mc:Fallback>
        </mc:AlternateContent>
      </w:r>
    </w:p>
    <w:p w14:paraId="594F8F09" w14:textId="4CF48861" w:rsidR="002022A4" w:rsidRDefault="002022A4" w:rsidP="00925468"/>
    <w:p w14:paraId="4970C44C" w14:textId="4F377B06" w:rsidR="00925468" w:rsidRDefault="00925468" w:rsidP="002022A4"/>
    <w:p w14:paraId="382B3B96" w14:textId="77777777" w:rsidR="002022A4" w:rsidRDefault="002022A4" w:rsidP="00925468"/>
    <w:p w14:paraId="59E82CA4" w14:textId="77777777" w:rsidR="002022A4" w:rsidRDefault="002022A4" w:rsidP="00925468"/>
    <w:p w14:paraId="7CDEC94E" w14:textId="77777777" w:rsidR="002022A4" w:rsidRDefault="002022A4" w:rsidP="00925468"/>
    <w:p w14:paraId="773607BE" w14:textId="3D18D637" w:rsidR="00925468" w:rsidRDefault="00925468" w:rsidP="00925468">
      <w:r>
        <w:t xml:space="preserve">Select the “Act as Another User” drop down option. </w:t>
      </w:r>
    </w:p>
    <w:p w14:paraId="5876A540" w14:textId="5AAE7857" w:rsidR="00A25C66" w:rsidRDefault="00925468" w:rsidP="00925468">
      <w:r>
        <w:t xml:space="preserve">The options are the same as is the process. </w:t>
      </w:r>
    </w:p>
    <w:p w14:paraId="59046575" w14:textId="251F6BC9" w:rsidR="00A25C66" w:rsidRDefault="00A25C66" w:rsidP="00925468">
      <w:r>
        <w:t xml:space="preserve">Select the “A Delegate for another user who has granted you this permission”, then search by the last name of the individual you want to act as a delegate for. This will activate the “Switch” button. Select it. </w:t>
      </w:r>
    </w:p>
    <w:p w14:paraId="6EB948FF" w14:textId="4C2A5A5B" w:rsidR="00A25C66" w:rsidRDefault="00A25C66" w:rsidP="00A25C66">
      <w:pPr>
        <w:jc w:val="center"/>
      </w:pPr>
      <w:r>
        <w:rPr>
          <w:noProof/>
        </w:rPr>
        <w:drawing>
          <wp:inline distT="0" distB="0" distL="0" distR="0" wp14:anchorId="03C3DEAD" wp14:editId="16BF3AB4">
            <wp:extent cx="2131970" cy="2151575"/>
            <wp:effectExtent l="19050" t="19050" r="20955" b="20320"/>
            <wp:docPr id="77044381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443812" name="Picture 1" descr="A screenshot of a computer&#10;&#10;Description automatically generated"/>
                    <pic:cNvPicPr/>
                  </pic:nvPicPr>
                  <pic:blipFill>
                    <a:blip r:embed="rId20"/>
                    <a:stretch>
                      <a:fillRect/>
                    </a:stretch>
                  </pic:blipFill>
                  <pic:spPr>
                    <a:xfrm>
                      <a:off x="0" y="0"/>
                      <a:ext cx="2139621" cy="2159296"/>
                    </a:xfrm>
                    <a:prstGeom prst="rect">
                      <a:avLst/>
                    </a:prstGeom>
                    <a:ln w="12700">
                      <a:solidFill>
                        <a:schemeClr val="tx1"/>
                      </a:solidFill>
                    </a:ln>
                  </pic:spPr>
                </pic:pic>
              </a:graphicData>
            </a:graphic>
          </wp:inline>
        </w:drawing>
      </w:r>
    </w:p>
    <w:p w14:paraId="42B6B9E7" w14:textId="61EAD211" w:rsidR="00A25C66" w:rsidRDefault="00A25C66" w:rsidP="00A25C66">
      <w:r>
        <w:t xml:space="preserve">When you are acting as a delegate you will see a green box in the top right corner showing “Acting as Last Name, First Name”, use this to verify that you are working in the correct account. </w:t>
      </w:r>
    </w:p>
    <w:p w14:paraId="273AA3B8" w14:textId="5B90E8AA" w:rsidR="00A25C66" w:rsidRDefault="00A25C66" w:rsidP="00A25C66">
      <w:pPr>
        <w:jc w:val="center"/>
      </w:pPr>
      <w:r>
        <w:rPr>
          <w:noProof/>
        </w:rPr>
        <w:drawing>
          <wp:inline distT="0" distB="0" distL="0" distR="0" wp14:anchorId="24DE3697" wp14:editId="18B3E81F">
            <wp:extent cx="1789681" cy="352408"/>
            <wp:effectExtent l="19050" t="19050" r="20320" b="10160"/>
            <wp:docPr id="1577072853" name="Picture 1" descr="A green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072853" name="Picture 1" descr="A green rectangle with white text&#10;&#10;Description automatically generated"/>
                    <pic:cNvPicPr/>
                  </pic:nvPicPr>
                  <pic:blipFill>
                    <a:blip r:embed="rId21"/>
                    <a:stretch>
                      <a:fillRect/>
                    </a:stretch>
                  </pic:blipFill>
                  <pic:spPr>
                    <a:xfrm>
                      <a:off x="0" y="0"/>
                      <a:ext cx="1807787" cy="355973"/>
                    </a:xfrm>
                    <a:prstGeom prst="rect">
                      <a:avLst/>
                    </a:prstGeom>
                    <a:ln w="12700">
                      <a:solidFill>
                        <a:schemeClr val="tx1"/>
                      </a:solidFill>
                    </a:ln>
                  </pic:spPr>
                </pic:pic>
              </a:graphicData>
            </a:graphic>
          </wp:inline>
        </w:drawing>
      </w:r>
    </w:p>
    <w:p w14:paraId="03156BD0" w14:textId="5CB62B6F" w:rsidR="00A25C66" w:rsidRDefault="00A25C66" w:rsidP="00A25C66">
      <w:r>
        <w:t xml:space="preserve">To switch back to your account, click on the green bar, select “Myself” and then the “Switch” button. You will now be back in your own ERS account. </w:t>
      </w:r>
    </w:p>
    <w:p w14:paraId="35ABF284" w14:textId="77777777" w:rsidR="002022A4" w:rsidRDefault="002022A4" w:rsidP="00A25C66"/>
    <w:p w14:paraId="6AE9A0BE" w14:textId="3E5C35A0" w:rsidR="00925468" w:rsidRPr="00925468" w:rsidRDefault="00A25C66" w:rsidP="00925468">
      <w:r>
        <w:t xml:space="preserve">If you have any questions or </w:t>
      </w:r>
      <w:r w:rsidR="00B52C59">
        <w:t>concerns,</w:t>
      </w:r>
      <w:r>
        <w:t xml:space="preserve"> please contact </w:t>
      </w:r>
      <w:hyperlink r:id="rId22" w:history="1">
        <w:r w:rsidRPr="002C64D6">
          <w:rPr>
            <w:rStyle w:val="Hyperlink"/>
          </w:rPr>
          <w:t>expenes@queensu.ca</w:t>
        </w:r>
      </w:hyperlink>
      <w:r>
        <w:t xml:space="preserve"> </w:t>
      </w:r>
      <w:r w:rsidR="00925468">
        <w:t xml:space="preserve"> </w:t>
      </w:r>
    </w:p>
    <w:sectPr w:rsidR="00925468" w:rsidRPr="00925468">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25D6" w14:textId="77777777" w:rsidR="00385A1F" w:rsidRDefault="00385A1F" w:rsidP="00385A1F">
      <w:pPr>
        <w:spacing w:after="0" w:line="240" w:lineRule="auto"/>
      </w:pPr>
      <w:r>
        <w:separator/>
      </w:r>
    </w:p>
  </w:endnote>
  <w:endnote w:type="continuationSeparator" w:id="0">
    <w:p w14:paraId="217BF74E" w14:textId="77777777" w:rsidR="00385A1F" w:rsidRDefault="00385A1F" w:rsidP="0038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333F" w14:textId="0203AECC" w:rsidR="00385A1F" w:rsidRDefault="00BE45B4">
    <w:pPr>
      <w:pStyle w:val="Footer"/>
    </w:pPr>
    <w:sdt>
      <w:sdtPr>
        <w:alias w:val="Title"/>
        <w:tag w:val=""/>
        <w:id w:val="-344784512"/>
        <w:placeholder>
          <w:docPart w:val="12313A5FD6904DB99B07DA10623ED058"/>
        </w:placeholder>
        <w:dataBinding w:prefixMappings="xmlns:ns0='http://purl.org/dc/elements/1.1/' xmlns:ns1='http://schemas.openxmlformats.org/package/2006/metadata/core-properties' " w:xpath="/ns1:coreProperties[1]/ns0:title[1]" w:storeItemID="{6C3C8BC8-F283-45AE-878A-BAB7291924A1}"/>
        <w:text/>
      </w:sdtPr>
      <w:sdtEndPr/>
      <w:sdtContent>
        <w:r w:rsidR="00385A1F">
          <w:t>New ERS Look – quick update – October 2023</w:t>
        </w:r>
      </w:sdtContent>
    </w:sdt>
    <w:r w:rsidR="00385A1F">
      <w:ptab w:relativeTo="margin" w:alignment="center" w:leader="none"/>
    </w:r>
    <w:r w:rsidR="00385A1F">
      <w:ptab w:relativeTo="margin" w:alignment="right" w:leader="none"/>
    </w:r>
    <w:r w:rsidR="00385A1F">
      <w:t xml:space="preserve">Page </w:t>
    </w:r>
    <w:r w:rsidR="00385A1F">
      <w:fldChar w:fldCharType="begin"/>
    </w:r>
    <w:r w:rsidR="00385A1F">
      <w:instrText xml:space="preserve"> PAGE  \* Arabic  \* MERGEFORMAT </w:instrText>
    </w:r>
    <w:r w:rsidR="00385A1F">
      <w:fldChar w:fldCharType="separate"/>
    </w:r>
    <w:r w:rsidR="00385A1F">
      <w:rPr>
        <w:noProof/>
      </w:rPr>
      <w:t>1</w:t>
    </w:r>
    <w:r w:rsidR="00385A1F">
      <w:fldChar w:fldCharType="end"/>
    </w:r>
    <w:r w:rsidR="00385A1F">
      <w:t xml:space="preserve"> of </w:t>
    </w:r>
    <w:fldSimple w:instr=" NUMPAGES  \* Arabic  \* MERGEFORMAT ">
      <w:r w:rsidR="00385A1F">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AF226" w14:textId="77777777" w:rsidR="00385A1F" w:rsidRDefault="00385A1F" w:rsidP="00385A1F">
      <w:pPr>
        <w:spacing w:after="0" w:line="240" w:lineRule="auto"/>
      </w:pPr>
      <w:r>
        <w:separator/>
      </w:r>
    </w:p>
  </w:footnote>
  <w:footnote w:type="continuationSeparator" w:id="0">
    <w:p w14:paraId="0342E8C9" w14:textId="77777777" w:rsidR="00385A1F" w:rsidRDefault="00385A1F" w:rsidP="00385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A4A09"/>
    <w:multiLevelType w:val="hybridMultilevel"/>
    <w:tmpl w:val="4926AC1A"/>
    <w:lvl w:ilvl="0" w:tplc="FAF64A9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442D7F"/>
    <w:multiLevelType w:val="hybridMultilevel"/>
    <w:tmpl w:val="385A3DC8"/>
    <w:lvl w:ilvl="0" w:tplc="FD3C86B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1373844906">
    <w:abstractNumId w:val="0"/>
  </w:num>
  <w:num w:numId="2" w16cid:durableId="1653018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C14"/>
    <w:rsid w:val="002022A4"/>
    <w:rsid w:val="00272362"/>
    <w:rsid w:val="00385A1F"/>
    <w:rsid w:val="003F3F18"/>
    <w:rsid w:val="007A1888"/>
    <w:rsid w:val="008546B0"/>
    <w:rsid w:val="008E0A7D"/>
    <w:rsid w:val="00925468"/>
    <w:rsid w:val="00A25C66"/>
    <w:rsid w:val="00A57820"/>
    <w:rsid w:val="00B10C14"/>
    <w:rsid w:val="00B52C59"/>
    <w:rsid w:val="00BE45B4"/>
    <w:rsid w:val="00C37858"/>
    <w:rsid w:val="00CD5C62"/>
    <w:rsid w:val="00D7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5E61"/>
  <w15:chartTrackingRefBased/>
  <w15:docId w15:val="{53ED3DCF-A783-4F3D-BD36-420B2EB9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C66"/>
    <w:rPr>
      <w:color w:val="0563C1" w:themeColor="hyperlink"/>
      <w:u w:val="single"/>
    </w:rPr>
  </w:style>
  <w:style w:type="character" w:styleId="UnresolvedMention">
    <w:name w:val="Unresolved Mention"/>
    <w:basedOn w:val="DefaultParagraphFont"/>
    <w:uiPriority w:val="99"/>
    <w:semiHidden/>
    <w:unhideWhenUsed/>
    <w:rsid w:val="00A25C66"/>
    <w:rPr>
      <w:color w:val="605E5C"/>
      <w:shd w:val="clear" w:color="auto" w:fill="E1DFDD"/>
    </w:rPr>
  </w:style>
  <w:style w:type="paragraph" w:styleId="Revision">
    <w:name w:val="Revision"/>
    <w:hidden/>
    <w:uiPriority w:val="99"/>
    <w:semiHidden/>
    <w:rsid w:val="00385A1F"/>
    <w:pPr>
      <w:spacing w:after="0" w:line="240" w:lineRule="auto"/>
    </w:pPr>
  </w:style>
  <w:style w:type="paragraph" w:styleId="Header">
    <w:name w:val="header"/>
    <w:basedOn w:val="Normal"/>
    <w:link w:val="HeaderChar"/>
    <w:uiPriority w:val="99"/>
    <w:unhideWhenUsed/>
    <w:rsid w:val="00385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A1F"/>
  </w:style>
  <w:style w:type="paragraph" w:styleId="Footer">
    <w:name w:val="footer"/>
    <w:basedOn w:val="Normal"/>
    <w:link w:val="FooterChar"/>
    <w:uiPriority w:val="99"/>
    <w:unhideWhenUsed/>
    <w:rsid w:val="00385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A1F"/>
  </w:style>
  <w:style w:type="character" w:styleId="PlaceholderText">
    <w:name w:val="Placeholder Text"/>
    <w:basedOn w:val="DefaultParagraphFont"/>
    <w:uiPriority w:val="99"/>
    <w:semiHidden/>
    <w:rsid w:val="00385A1F"/>
    <w:rPr>
      <w:color w:val="808080"/>
    </w:rPr>
  </w:style>
  <w:style w:type="paragraph" w:styleId="Title">
    <w:name w:val="Title"/>
    <w:basedOn w:val="Normal"/>
    <w:next w:val="Normal"/>
    <w:link w:val="TitleChar"/>
    <w:uiPriority w:val="10"/>
    <w:qFormat/>
    <w:rsid w:val="00385A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5A1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E0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expenes@queensu.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313A5FD6904DB99B07DA10623ED058"/>
        <w:category>
          <w:name w:val="General"/>
          <w:gallery w:val="placeholder"/>
        </w:category>
        <w:types>
          <w:type w:val="bbPlcHdr"/>
        </w:types>
        <w:behaviors>
          <w:behavior w:val="content"/>
        </w:behaviors>
        <w:guid w:val="{5510BD75-3D9F-4CD5-BCCB-A6122B9C3782}"/>
      </w:docPartPr>
      <w:docPartBody>
        <w:p w:rsidR="004672AB" w:rsidRDefault="004672AB">
          <w:r w:rsidRPr="007F348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AB"/>
    <w:rsid w:val="0046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2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497</Words>
  <Characters>2833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New ERS Look – quick update – October 2023</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ERS Look – quick update – October 2023</dc:title>
  <dc:subject/>
  <dc:creator>Kortney Fox</dc:creator>
  <cp:keywords/>
  <dc:description/>
  <cp:lastModifiedBy>Leisha Hawes</cp:lastModifiedBy>
  <cp:revision>2</cp:revision>
  <dcterms:created xsi:type="dcterms:W3CDTF">2023-10-02T18:15:00Z</dcterms:created>
  <dcterms:modified xsi:type="dcterms:W3CDTF">2023-10-02T18:15:00Z</dcterms:modified>
</cp:coreProperties>
</file>