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E121" w14:textId="112F082B" w:rsidR="006063FA" w:rsidRDefault="001B63D7">
      <w:pPr>
        <w:rPr>
          <w:rFonts w:ascii="Verdana" w:hAnsi="Verdana"/>
        </w:rPr>
      </w:pPr>
      <w:r>
        <w:rPr>
          <w:rFonts w:ascii="Verdana" w:hAnsi="Verdana"/>
        </w:rPr>
        <w:t xml:space="preserve">As an Approver, you can approve request and expense reports “as is”, change the coding (chartfield information), send a request or an expense report back to the employee to </w:t>
      </w:r>
      <w:r w:rsidR="00B87E9A">
        <w:rPr>
          <w:rFonts w:ascii="Verdana" w:hAnsi="Verdana"/>
        </w:rPr>
        <w:t xml:space="preserve">modify and resubmit, or </w:t>
      </w:r>
      <w:proofErr w:type="gramStart"/>
      <w:r w:rsidR="00B87E9A">
        <w:rPr>
          <w:rFonts w:ascii="Verdana" w:hAnsi="Verdana"/>
        </w:rPr>
        <w:t>Approve</w:t>
      </w:r>
      <w:proofErr w:type="gramEnd"/>
      <w:r>
        <w:rPr>
          <w:rFonts w:ascii="Verdana" w:hAnsi="Verdana"/>
        </w:rPr>
        <w:t xml:space="preserve"> and Forward to another Approver. All requests and reports awaiting your approval appear on the Approvals tab. If you have verified your </w:t>
      </w:r>
      <w:r w:rsidR="001768E1">
        <w:rPr>
          <w:rFonts w:ascii="Verdana" w:hAnsi="Verdana"/>
        </w:rPr>
        <w:t>email,</w:t>
      </w:r>
      <w:r>
        <w:rPr>
          <w:rFonts w:ascii="Verdana" w:hAnsi="Verdana"/>
        </w:rPr>
        <w:t xml:space="preserve"> you will receive a notification when there is a request or report that requires your attention.</w:t>
      </w:r>
    </w:p>
    <w:p w14:paraId="5AF06FFA" w14:textId="74A33C3D" w:rsidR="00F35F6F" w:rsidRPr="00F35F6F" w:rsidRDefault="00F35F6F">
      <w:pPr>
        <w:rPr>
          <w:rFonts w:ascii="Verdana" w:hAnsi="Verdana"/>
        </w:rPr>
      </w:pPr>
      <w:r w:rsidRPr="00B708BF">
        <w:rPr>
          <w:rFonts w:ascii="Verdana" w:hAnsi="Verdana"/>
          <w:b/>
          <w:bCs/>
          <w:u w:val="single"/>
        </w:rPr>
        <w:t>NOTE:</w:t>
      </w:r>
      <w:r>
        <w:rPr>
          <w:rFonts w:ascii="Verdana" w:hAnsi="Verdana"/>
        </w:rPr>
        <w:t xml:space="preserve"> The terms “Claim” and “Report” are interchangeable. This is a known issue with ERS and cannot be changed. W</w:t>
      </w:r>
      <w:r w:rsidR="00B87E9A">
        <w:rPr>
          <w:rFonts w:ascii="Verdana" w:hAnsi="Verdana"/>
        </w:rPr>
        <w:t>hat you see is dependent on wh</w:t>
      </w:r>
      <w:r w:rsidR="001768E1">
        <w:rPr>
          <w:rFonts w:ascii="Verdana" w:hAnsi="Verdana"/>
        </w:rPr>
        <w:t>en</w:t>
      </w:r>
      <w:r>
        <w:rPr>
          <w:rFonts w:ascii="Verdana" w:hAnsi="Verdana"/>
        </w:rPr>
        <w:t xml:space="preserve"> you were granted access to </w:t>
      </w:r>
      <w:r w:rsidR="00B87E9A">
        <w:rPr>
          <w:rFonts w:ascii="Verdana" w:hAnsi="Verdana"/>
        </w:rPr>
        <w:t xml:space="preserve">in </w:t>
      </w:r>
      <w:r>
        <w:rPr>
          <w:rFonts w:ascii="Verdana" w:hAnsi="Verdana"/>
        </w:rPr>
        <w:t xml:space="preserve">ERS. </w:t>
      </w:r>
    </w:p>
    <w:p w14:paraId="4758DB1B" w14:textId="17D91A5C" w:rsidR="006063FA" w:rsidRPr="00964781" w:rsidRDefault="005879D9">
      <w:pPr>
        <w:rPr>
          <w:rFonts w:ascii="Verdana" w:hAnsi="Verdana"/>
          <w:color w:val="2F5496" w:themeColor="accent1" w:themeShade="BF"/>
          <w:sz w:val="28"/>
          <w:szCs w:val="28"/>
        </w:rPr>
      </w:pPr>
      <w:r w:rsidRPr="00964781">
        <w:rPr>
          <w:rFonts w:ascii="Verdana" w:hAnsi="Verdana"/>
          <w:b/>
          <w:bCs/>
          <w:color w:val="2F5496" w:themeColor="accent1" w:themeShade="BF"/>
          <w:sz w:val="28"/>
          <w:szCs w:val="28"/>
        </w:rPr>
        <w:t xml:space="preserve">Approving </w:t>
      </w:r>
    </w:p>
    <w:p w14:paraId="7ED4F9D5" w14:textId="05DCEF0F" w:rsidR="005879D9" w:rsidRDefault="005879D9">
      <w:pPr>
        <w:rPr>
          <w:rFonts w:ascii="Verdana" w:hAnsi="Verdana"/>
        </w:rPr>
      </w:pPr>
      <w:r>
        <w:rPr>
          <w:rFonts w:ascii="Verdana" w:hAnsi="Verdana"/>
        </w:rPr>
        <w:t>Log into ERS; for more information on how to access ERS please see the ERS First Time Users Guide.</w:t>
      </w:r>
    </w:p>
    <w:p w14:paraId="07CBD537" w14:textId="1A55CDC2" w:rsidR="005879D9" w:rsidRDefault="00F15DF3" w:rsidP="005879D9">
      <w:pPr>
        <w:ind w:left="720"/>
        <w:rPr>
          <w:rFonts w:ascii="Verdana" w:hAnsi="Verdana"/>
        </w:rPr>
      </w:pPr>
      <w:hyperlink r:id="rId7" w:history="1">
        <w:r w:rsidR="005879D9" w:rsidRPr="00180653">
          <w:rPr>
            <w:rStyle w:val="Hyperlink"/>
            <w:rFonts w:ascii="Verdana" w:hAnsi="Verdana"/>
          </w:rPr>
          <w:t>www.queensu.ca</w:t>
        </w:r>
      </w:hyperlink>
      <w:r w:rsidR="005879D9">
        <w:rPr>
          <w:rFonts w:ascii="Verdana" w:hAnsi="Verdana"/>
        </w:rPr>
        <w:t xml:space="preserve"> &gt; Search and Sign </w:t>
      </w:r>
      <w:proofErr w:type="gramStart"/>
      <w:r w:rsidR="005879D9">
        <w:rPr>
          <w:rFonts w:ascii="Verdana" w:hAnsi="Verdana"/>
        </w:rPr>
        <w:t>In</w:t>
      </w:r>
      <w:proofErr w:type="gramEnd"/>
      <w:r w:rsidR="005879D9">
        <w:rPr>
          <w:rFonts w:ascii="Verdana" w:hAnsi="Verdana"/>
        </w:rPr>
        <w:t xml:space="preserve"> &gt; </w:t>
      </w:r>
      <w:proofErr w:type="spellStart"/>
      <w:r w:rsidR="005879D9">
        <w:rPr>
          <w:rFonts w:ascii="Verdana" w:hAnsi="Verdana"/>
        </w:rPr>
        <w:t>MyQueen’sU</w:t>
      </w:r>
      <w:proofErr w:type="spellEnd"/>
      <w:r w:rsidR="005879D9">
        <w:rPr>
          <w:rFonts w:ascii="Verdana" w:hAnsi="Verdana"/>
        </w:rPr>
        <w:t xml:space="preserve"> – SOLUS, </w:t>
      </w:r>
      <w:proofErr w:type="spellStart"/>
      <w:r w:rsidR="005879D9">
        <w:rPr>
          <w:rFonts w:ascii="Verdana" w:hAnsi="Verdana"/>
        </w:rPr>
        <w:t>MyHR</w:t>
      </w:r>
      <w:proofErr w:type="spellEnd"/>
      <w:r w:rsidR="005879D9">
        <w:rPr>
          <w:rFonts w:ascii="Verdana" w:hAnsi="Verdana"/>
        </w:rPr>
        <w:t xml:space="preserve"> and more &gt; Scroll down to Finance Applications &gt; Expense Reimbursement (ERS) </w:t>
      </w:r>
    </w:p>
    <w:p w14:paraId="23B5DAEE" w14:textId="5CE55E02" w:rsidR="005879D9" w:rsidRDefault="005879D9" w:rsidP="005879D9">
      <w:pPr>
        <w:rPr>
          <w:rFonts w:ascii="Verdana" w:hAnsi="Verdana"/>
        </w:rPr>
      </w:pPr>
      <w:r>
        <w:rPr>
          <w:rFonts w:ascii="Verdana" w:hAnsi="Verdana"/>
        </w:rPr>
        <w:t xml:space="preserve">Go to the Approvals tab. </w:t>
      </w:r>
    </w:p>
    <w:p w14:paraId="52F78452" w14:textId="6E1CC6FE" w:rsidR="005879D9" w:rsidRDefault="005879D9" w:rsidP="005879D9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2096" behindDoc="0" locked="0" layoutInCell="1" allowOverlap="1" wp14:anchorId="647EBF47" wp14:editId="2777DCD8">
            <wp:simplePos x="0" y="0"/>
            <wp:positionH relativeFrom="margin">
              <wp:posOffset>0</wp:posOffset>
            </wp:positionH>
            <wp:positionV relativeFrom="paragraph">
              <wp:posOffset>15240</wp:posOffset>
            </wp:positionV>
            <wp:extent cx="5979160" cy="523875"/>
            <wp:effectExtent l="0" t="0" r="254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6" t="23718" r="9900" b="6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E70C6B" wp14:editId="610AF8C8">
                <wp:simplePos x="0" y="0"/>
                <wp:positionH relativeFrom="margin">
                  <wp:posOffset>-635</wp:posOffset>
                </wp:positionH>
                <wp:positionV relativeFrom="paragraph">
                  <wp:posOffset>5715</wp:posOffset>
                </wp:positionV>
                <wp:extent cx="5969635" cy="533400"/>
                <wp:effectExtent l="0" t="0" r="1206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63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A9A05" id="Rectangle 3" o:spid="_x0000_s1026" style="position:absolute;margin-left:-.05pt;margin-top:.45pt;width:470.0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" filled="f" strokecolor="black [3213]" strokeweight="1pt">
                <w10:wrap anchorx="margin"/>
              </v:rect>
            </w:pict>
          </mc:Fallback>
        </mc:AlternateContent>
      </w:r>
    </w:p>
    <w:p w14:paraId="0B6B8B5A" w14:textId="0E8239C8" w:rsidR="005879D9" w:rsidRDefault="005879D9" w:rsidP="005879D9">
      <w:pPr>
        <w:rPr>
          <w:rFonts w:ascii="Verdana" w:hAnsi="Verdana"/>
        </w:rPr>
      </w:pPr>
    </w:p>
    <w:p w14:paraId="4E834633" w14:textId="687337B2" w:rsidR="005879D9" w:rsidRDefault="005879D9" w:rsidP="005879D9">
      <w:pPr>
        <w:rPr>
          <w:rFonts w:ascii="Verdana" w:hAnsi="Verdana"/>
        </w:rPr>
      </w:pPr>
    </w:p>
    <w:p w14:paraId="272C912A" w14:textId="45F488DC" w:rsidR="005879D9" w:rsidRDefault="005879D9" w:rsidP="005879D9">
      <w:pPr>
        <w:rPr>
          <w:rFonts w:ascii="Verdana" w:hAnsi="Verdana"/>
        </w:rPr>
      </w:pPr>
      <w:r>
        <w:rPr>
          <w:rFonts w:ascii="Verdana" w:hAnsi="Verdana"/>
        </w:rPr>
        <w:t xml:space="preserve">Under the Approvals tab there will be three sub tabs. </w:t>
      </w:r>
    </w:p>
    <w:p w14:paraId="51333AF3" w14:textId="62CE5B0F" w:rsidR="005879D9" w:rsidRDefault="005879D9" w:rsidP="005879D9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883F12" wp14:editId="0B3FE85E">
                <wp:simplePos x="0" y="0"/>
                <wp:positionH relativeFrom="column">
                  <wp:posOffset>1000125</wp:posOffset>
                </wp:positionH>
                <wp:positionV relativeFrom="paragraph">
                  <wp:posOffset>89535</wp:posOffset>
                </wp:positionV>
                <wp:extent cx="3949700" cy="2457450"/>
                <wp:effectExtent l="0" t="0" r="127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2457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F18E0C" id="Rectangle 5" o:spid="_x0000_s1026" style="position:absolute;margin-left:78.75pt;margin-top:7.05pt;width:311pt;height:19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" filled="f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3120" behindDoc="0" locked="0" layoutInCell="1" allowOverlap="1" wp14:anchorId="6EC7272D" wp14:editId="206A6B36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3959849" cy="244792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" t="26047" r="56174" b="3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49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DB9D2" w14:textId="615BE9F9" w:rsidR="005879D9" w:rsidRDefault="005879D9" w:rsidP="005879D9">
      <w:pPr>
        <w:rPr>
          <w:rFonts w:ascii="Verdana" w:hAnsi="Verdana"/>
        </w:rPr>
      </w:pPr>
    </w:p>
    <w:p w14:paraId="55192793" w14:textId="2DC21BAA" w:rsidR="005879D9" w:rsidRDefault="005879D9" w:rsidP="005879D9">
      <w:pPr>
        <w:rPr>
          <w:rFonts w:ascii="Verdana" w:hAnsi="Verdana"/>
        </w:rPr>
      </w:pPr>
    </w:p>
    <w:p w14:paraId="0AAC2779" w14:textId="0972F0DA" w:rsidR="005879D9" w:rsidRDefault="005879D9" w:rsidP="005879D9">
      <w:pPr>
        <w:rPr>
          <w:rFonts w:ascii="Verdana" w:hAnsi="Verdana"/>
        </w:rPr>
      </w:pPr>
    </w:p>
    <w:p w14:paraId="198E8EE6" w14:textId="0D0CCDC6" w:rsidR="005879D9" w:rsidRDefault="005879D9" w:rsidP="005879D9">
      <w:pPr>
        <w:rPr>
          <w:rFonts w:ascii="Verdana" w:hAnsi="Verdana"/>
        </w:rPr>
      </w:pPr>
    </w:p>
    <w:p w14:paraId="3F3ECB98" w14:textId="67155591" w:rsidR="005879D9" w:rsidRDefault="005879D9" w:rsidP="005879D9">
      <w:pPr>
        <w:rPr>
          <w:rFonts w:ascii="Verdana" w:hAnsi="Verdana"/>
        </w:rPr>
      </w:pPr>
    </w:p>
    <w:p w14:paraId="3880833A" w14:textId="353722F6" w:rsidR="005879D9" w:rsidRDefault="005879D9" w:rsidP="005879D9">
      <w:pPr>
        <w:rPr>
          <w:rFonts w:ascii="Verdana" w:hAnsi="Verdana"/>
        </w:rPr>
      </w:pPr>
    </w:p>
    <w:p w14:paraId="1F44F782" w14:textId="33D7FC49" w:rsidR="005879D9" w:rsidRDefault="005879D9" w:rsidP="005879D9">
      <w:pPr>
        <w:rPr>
          <w:rFonts w:ascii="Verdana" w:hAnsi="Verdana"/>
        </w:rPr>
      </w:pPr>
    </w:p>
    <w:p w14:paraId="7FF64FFC" w14:textId="27678417" w:rsidR="005879D9" w:rsidRDefault="005879D9" w:rsidP="005879D9">
      <w:pPr>
        <w:rPr>
          <w:rFonts w:ascii="Verdana" w:hAnsi="Verdana"/>
        </w:rPr>
      </w:pPr>
    </w:p>
    <w:p w14:paraId="098EBB56" w14:textId="4877F66C" w:rsidR="005879D9" w:rsidRDefault="005879D9" w:rsidP="005879D9">
      <w:pPr>
        <w:rPr>
          <w:rFonts w:ascii="Verdana" w:hAnsi="Verdana"/>
          <w:b/>
          <w:bCs/>
        </w:rPr>
      </w:pPr>
    </w:p>
    <w:p w14:paraId="3D356E91" w14:textId="57BEF68D" w:rsidR="006D1A80" w:rsidRDefault="006D1A80" w:rsidP="005879D9">
      <w:pPr>
        <w:rPr>
          <w:rFonts w:ascii="Verdana" w:hAnsi="Verdana"/>
        </w:rPr>
      </w:pPr>
      <w:r>
        <w:rPr>
          <w:rFonts w:ascii="Verdana" w:hAnsi="Verdana"/>
          <w:b/>
          <w:bCs/>
        </w:rPr>
        <w:t>Request</w:t>
      </w:r>
      <w:r w:rsidR="00F35F6F">
        <w:rPr>
          <w:rFonts w:ascii="Verdana" w:hAnsi="Verdana"/>
          <w:b/>
          <w:bCs/>
        </w:rPr>
        <w:t>s</w:t>
      </w:r>
      <w:r w:rsidR="00F35F6F">
        <w:rPr>
          <w:rFonts w:ascii="Verdana" w:hAnsi="Verdana"/>
        </w:rPr>
        <w:t xml:space="preserve">: Includes travel and expense pre-approvals (no funds requested) and Cash Advance requests for travel and expense (funds requested). </w:t>
      </w:r>
    </w:p>
    <w:p w14:paraId="759B5C4D" w14:textId="2BE154F8" w:rsidR="00F35F6F" w:rsidRDefault="00F35F6F" w:rsidP="005879D9">
      <w:pPr>
        <w:rPr>
          <w:rFonts w:ascii="Verdana" w:hAnsi="Verdana"/>
        </w:rPr>
      </w:pPr>
      <w:r>
        <w:rPr>
          <w:rFonts w:ascii="Verdana" w:hAnsi="Verdana"/>
          <w:b/>
          <w:bCs/>
        </w:rPr>
        <w:lastRenderedPageBreak/>
        <w:t>Expense Reports</w:t>
      </w:r>
      <w:r>
        <w:rPr>
          <w:rFonts w:ascii="Verdana" w:hAnsi="Verdana"/>
        </w:rPr>
        <w:t xml:space="preserve">: Includes Expense Reports for travel and expenses. </w:t>
      </w:r>
    </w:p>
    <w:p w14:paraId="2E5EA5E3" w14:textId="1D4EFD1E" w:rsidR="00F35F6F" w:rsidRDefault="00F35F6F" w:rsidP="005879D9">
      <w:pPr>
        <w:rPr>
          <w:rFonts w:ascii="Verdana" w:hAnsi="Verdana"/>
        </w:rPr>
      </w:pPr>
      <w:r>
        <w:rPr>
          <w:rFonts w:ascii="Verdana" w:hAnsi="Verdana"/>
          <w:b/>
          <w:bCs/>
        </w:rPr>
        <w:t>Cash Advances</w:t>
      </w:r>
      <w:r>
        <w:rPr>
          <w:rFonts w:ascii="Verdana" w:hAnsi="Verdana"/>
        </w:rPr>
        <w:t xml:space="preserve">: Includes cash advance requests for </w:t>
      </w:r>
      <w:r w:rsidR="00F15DF3">
        <w:rPr>
          <w:rFonts w:ascii="Verdana" w:hAnsi="Verdana"/>
        </w:rPr>
        <w:t>Research Participant</w:t>
      </w:r>
      <w:r>
        <w:rPr>
          <w:rFonts w:ascii="Verdana" w:hAnsi="Verdana"/>
        </w:rPr>
        <w:t xml:space="preserve"> Payment Advance for research projects. This tab will only show if you have a </w:t>
      </w:r>
      <w:r w:rsidR="00F15DF3">
        <w:rPr>
          <w:rFonts w:ascii="Verdana" w:hAnsi="Verdana"/>
        </w:rPr>
        <w:t>Research Participant</w:t>
      </w:r>
      <w:r>
        <w:rPr>
          <w:rFonts w:ascii="Verdana" w:hAnsi="Verdana"/>
        </w:rPr>
        <w:t xml:space="preserve"> Payment Advance to approve. </w:t>
      </w:r>
    </w:p>
    <w:p w14:paraId="07E1C19C" w14:textId="77777777" w:rsidR="00964781" w:rsidRDefault="00964781" w:rsidP="005879D9">
      <w:pPr>
        <w:rPr>
          <w:rFonts w:ascii="Verdana" w:hAnsi="Verdana"/>
          <w:b/>
          <w:bCs/>
          <w:color w:val="2F5496" w:themeColor="accent1" w:themeShade="BF"/>
        </w:rPr>
      </w:pPr>
      <w:r w:rsidRPr="00964781">
        <w:rPr>
          <w:rFonts w:ascii="Verdana" w:hAnsi="Verdana"/>
          <w:b/>
          <w:bCs/>
          <w:color w:val="2F5496" w:themeColor="accent1" w:themeShade="BF"/>
          <w:sz w:val="28"/>
          <w:szCs w:val="28"/>
        </w:rPr>
        <w:t>Request Tab</w:t>
      </w:r>
      <w:r w:rsidRPr="00964781">
        <w:rPr>
          <w:rFonts w:ascii="Verdana" w:hAnsi="Verdana"/>
          <w:b/>
          <w:bCs/>
          <w:color w:val="2F5496" w:themeColor="accent1" w:themeShade="BF"/>
        </w:rPr>
        <w:t xml:space="preserve"> </w:t>
      </w:r>
    </w:p>
    <w:p w14:paraId="6A48EC9D" w14:textId="4C3C002B" w:rsidR="00964781" w:rsidRDefault="00964781" w:rsidP="005879D9">
      <w:pPr>
        <w:rPr>
          <w:rFonts w:ascii="Verdana" w:hAnsi="Verdana"/>
        </w:rPr>
      </w:pPr>
      <w:r>
        <w:rPr>
          <w:rFonts w:ascii="Verdana" w:hAnsi="Verdana"/>
        </w:rPr>
        <w:t xml:space="preserve">Cash Advance Pre-Approval and Cash Advance Requests. </w:t>
      </w:r>
    </w:p>
    <w:p w14:paraId="2F0DF84D" w14:textId="40437555" w:rsidR="00964781" w:rsidRDefault="00964781" w:rsidP="005879D9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F90702" wp14:editId="624292DA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6023610" cy="2286000"/>
                <wp:effectExtent l="0" t="0" r="1524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3610" cy="228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7AF08B" id="Rectangle 7" o:spid="_x0000_s1026" style="position:absolute;margin-left:0;margin-top:5.15pt;width:474.3pt;height:180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7216" behindDoc="0" locked="0" layoutInCell="1" allowOverlap="1" wp14:anchorId="29E46987" wp14:editId="212827E5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6023765" cy="22669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6" t="35356" r="11125" b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DA5F8" w14:textId="09131801" w:rsidR="00964781" w:rsidRDefault="00964781" w:rsidP="005879D9">
      <w:pPr>
        <w:rPr>
          <w:rFonts w:ascii="Verdana" w:hAnsi="Verdana"/>
        </w:rPr>
      </w:pPr>
    </w:p>
    <w:p w14:paraId="68EECE4F" w14:textId="3C57F9F2" w:rsidR="00964781" w:rsidRDefault="00964781" w:rsidP="005879D9">
      <w:pPr>
        <w:rPr>
          <w:rFonts w:ascii="Verdana" w:hAnsi="Verdana"/>
        </w:rPr>
      </w:pPr>
    </w:p>
    <w:p w14:paraId="05FC5230" w14:textId="2AAFDCCB" w:rsidR="00964781" w:rsidRDefault="00964781" w:rsidP="005879D9">
      <w:pPr>
        <w:rPr>
          <w:rFonts w:ascii="Verdana" w:hAnsi="Verdana"/>
        </w:rPr>
      </w:pPr>
    </w:p>
    <w:p w14:paraId="119719C6" w14:textId="42D66A7E" w:rsidR="00964781" w:rsidRDefault="00964781" w:rsidP="005879D9">
      <w:pPr>
        <w:rPr>
          <w:rFonts w:ascii="Verdana" w:hAnsi="Verdana"/>
        </w:rPr>
      </w:pPr>
    </w:p>
    <w:p w14:paraId="498156A2" w14:textId="746C50C5" w:rsidR="00964781" w:rsidRDefault="00964781" w:rsidP="005879D9">
      <w:pPr>
        <w:rPr>
          <w:rFonts w:ascii="Verdana" w:hAnsi="Verdana"/>
        </w:rPr>
      </w:pPr>
    </w:p>
    <w:p w14:paraId="55AE1225" w14:textId="1EF48F0F" w:rsidR="00964781" w:rsidRDefault="00964781" w:rsidP="005879D9">
      <w:pPr>
        <w:rPr>
          <w:rFonts w:ascii="Verdana" w:hAnsi="Verdana"/>
        </w:rPr>
      </w:pPr>
    </w:p>
    <w:p w14:paraId="6704946D" w14:textId="77777777" w:rsidR="00964781" w:rsidRDefault="00964781" w:rsidP="005879D9">
      <w:pPr>
        <w:rPr>
          <w:rFonts w:ascii="Verdana" w:hAnsi="Verdana"/>
        </w:rPr>
      </w:pPr>
    </w:p>
    <w:p w14:paraId="7DACD1E5" w14:textId="50FEC102" w:rsidR="00964781" w:rsidRDefault="00964781" w:rsidP="005879D9">
      <w:pPr>
        <w:rPr>
          <w:rFonts w:ascii="Verdana" w:hAnsi="Verdana"/>
        </w:rPr>
      </w:pPr>
    </w:p>
    <w:p w14:paraId="30CE7734" w14:textId="48A5852F" w:rsidR="00964781" w:rsidRDefault="00964781" w:rsidP="00964781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Click on the name of the request you want to review for approval. </w:t>
      </w:r>
    </w:p>
    <w:p w14:paraId="6C567C24" w14:textId="1FFA3827" w:rsidR="00964781" w:rsidRDefault="00964781" w:rsidP="00964781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The Request will </w:t>
      </w:r>
      <w:r w:rsidR="00387EE6">
        <w:rPr>
          <w:rFonts w:ascii="Verdana" w:hAnsi="Verdana"/>
        </w:rPr>
        <w:t xml:space="preserve">open on the </w:t>
      </w:r>
      <w:r>
        <w:rPr>
          <w:rFonts w:ascii="Verdana" w:hAnsi="Verdana"/>
          <w:b/>
          <w:bCs/>
        </w:rPr>
        <w:t xml:space="preserve">Expense Summary </w:t>
      </w:r>
      <w:r>
        <w:rPr>
          <w:rFonts w:ascii="Verdana" w:hAnsi="Verdana"/>
        </w:rPr>
        <w:t>tab</w:t>
      </w:r>
    </w:p>
    <w:p w14:paraId="06B99FDA" w14:textId="60281421" w:rsidR="00964781" w:rsidRDefault="00964781" w:rsidP="00964781">
      <w:pPr>
        <w:pStyle w:val="ListParagraph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Pre-approvals: This screen will have to be completed as an explanation for the pre-approval request.  </w:t>
      </w:r>
    </w:p>
    <w:p w14:paraId="10F333D2" w14:textId="265F1E0F" w:rsidR="00964781" w:rsidRDefault="00964781" w:rsidP="00964781">
      <w:pPr>
        <w:pStyle w:val="ListParagraph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Cash Advance: </w:t>
      </w:r>
      <w:r w:rsidR="001768E1">
        <w:rPr>
          <w:rFonts w:ascii="Verdana" w:hAnsi="Verdana"/>
        </w:rPr>
        <w:t>This screen will have to be completed as an explanation for the request.</w:t>
      </w:r>
    </w:p>
    <w:p w14:paraId="7FCDF23C" w14:textId="430CF0CF" w:rsidR="00964781" w:rsidRDefault="00964781" w:rsidP="00964781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Review the information on the </w:t>
      </w:r>
      <w:r>
        <w:rPr>
          <w:rFonts w:ascii="Verdana" w:hAnsi="Verdana"/>
          <w:b/>
          <w:bCs/>
        </w:rPr>
        <w:t xml:space="preserve">Expense Summary </w:t>
      </w:r>
      <w:r>
        <w:rPr>
          <w:rFonts w:ascii="Verdana" w:hAnsi="Verdana"/>
        </w:rPr>
        <w:t xml:space="preserve">tab. </w:t>
      </w:r>
    </w:p>
    <w:p w14:paraId="627F1D93" w14:textId="6478825D" w:rsidR="00964781" w:rsidRDefault="00964781" w:rsidP="00964781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Go to the </w:t>
      </w:r>
      <w:r>
        <w:rPr>
          <w:rFonts w:ascii="Verdana" w:hAnsi="Verdana"/>
          <w:b/>
          <w:bCs/>
        </w:rPr>
        <w:t>Request Header</w:t>
      </w:r>
      <w:r>
        <w:rPr>
          <w:rFonts w:ascii="Verdana" w:hAnsi="Verdana"/>
        </w:rPr>
        <w:t xml:space="preserve"> tab and review the information there as well</w:t>
      </w:r>
      <w:r w:rsidR="00904C67">
        <w:rPr>
          <w:rFonts w:ascii="Verdana" w:hAnsi="Verdana"/>
        </w:rPr>
        <w:t xml:space="preserve">. </w:t>
      </w:r>
    </w:p>
    <w:p w14:paraId="7E2E081E" w14:textId="408831AB" w:rsidR="00904C67" w:rsidRDefault="00904C67" w:rsidP="00904C67">
      <w:pPr>
        <w:pStyle w:val="ListParagraph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Check: dates, Request-Name, Start Date and Business Purpose. </w:t>
      </w:r>
    </w:p>
    <w:p w14:paraId="43E64C6E" w14:textId="720DD985" w:rsidR="00904C67" w:rsidRDefault="00904C67" w:rsidP="00904C67">
      <w:pPr>
        <w:pStyle w:val="ListParagraph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Cash Advance Amount: if this is a request for pre-approval this box should be empty. If this is a Cash Advance request, then an amount will have to be entered into this box. </w:t>
      </w:r>
    </w:p>
    <w:p w14:paraId="731598D1" w14:textId="718A504D" w:rsidR="00904C67" w:rsidRPr="001768E1" w:rsidRDefault="00904C67" w:rsidP="00904C67">
      <w:pPr>
        <w:pStyle w:val="ListParagraph"/>
        <w:numPr>
          <w:ilvl w:val="0"/>
          <w:numId w:val="1"/>
        </w:numPr>
        <w:rPr>
          <w:rFonts w:ascii="Verdana" w:hAnsi="Verdana"/>
          <w:highlight w:val="yellow"/>
        </w:rPr>
      </w:pPr>
      <w:r w:rsidRPr="001768E1">
        <w:rPr>
          <w:rFonts w:ascii="Verdana" w:hAnsi="Verdana"/>
          <w:b/>
          <w:bCs/>
          <w:highlight w:val="yellow"/>
          <w:u w:val="single"/>
        </w:rPr>
        <w:t>NOTE:</w:t>
      </w:r>
      <w:r w:rsidRPr="001768E1">
        <w:rPr>
          <w:rFonts w:ascii="Verdana" w:hAnsi="Verdana"/>
          <w:highlight w:val="yellow"/>
        </w:rPr>
        <w:t xml:space="preserve"> If the </w:t>
      </w:r>
      <w:r w:rsidRPr="001768E1">
        <w:rPr>
          <w:rFonts w:ascii="Verdana" w:hAnsi="Verdana"/>
          <w:b/>
          <w:bCs/>
          <w:highlight w:val="yellow"/>
        </w:rPr>
        <w:t xml:space="preserve">Expense Summary </w:t>
      </w:r>
      <w:r w:rsidRPr="001768E1">
        <w:rPr>
          <w:rFonts w:ascii="Verdana" w:hAnsi="Verdana"/>
          <w:highlight w:val="yellow"/>
        </w:rPr>
        <w:t xml:space="preserve">tab is completed but no amount is entered in the Cash Advance Amount box </w:t>
      </w:r>
      <w:r w:rsidR="001768E1" w:rsidRPr="001768E1">
        <w:rPr>
          <w:rFonts w:ascii="Verdana" w:hAnsi="Verdana"/>
          <w:highlight w:val="yellow"/>
        </w:rPr>
        <w:t xml:space="preserve">on the Request Header </w:t>
      </w:r>
      <w:r w:rsidRPr="001768E1">
        <w:rPr>
          <w:rFonts w:ascii="Verdana" w:hAnsi="Verdana"/>
          <w:highlight w:val="yellow"/>
        </w:rPr>
        <w:t>th</w:t>
      </w:r>
      <w:r w:rsidR="001768E1" w:rsidRPr="001768E1">
        <w:rPr>
          <w:rFonts w:ascii="Verdana" w:hAnsi="Verdana"/>
          <w:highlight w:val="yellow"/>
        </w:rPr>
        <w:t>e</w:t>
      </w:r>
      <w:r w:rsidRPr="001768E1">
        <w:rPr>
          <w:rFonts w:ascii="Verdana" w:hAnsi="Verdana"/>
          <w:highlight w:val="yellow"/>
        </w:rPr>
        <w:t xml:space="preserve">n </w:t>
      </w:r>
      <w:r w:rsidR="001768E1" w:rsidRPr="001768E1">
        <w:rPr>
          <w:rFonts w:ascii="Verdana" w:hAnsi="Verdana"/>
          <w:highlight w:val="yellow"/>
        </w:rPr>
        <w:t>NO FUNDS</w:t>
      </w:r>
      <w:r w:rsidRPr="001768E1">
        <w:rPr>
          <w:rFonts w:ascii="Verdana" w:hAnsi="Verdana"/>
          <w:highlight w:val="yellow"/>
        </w:rPr>
        <w:t xml:space="preserve"> will </w:t>
      </w:r>
      <w:r w:rsidR="001768E1" w:rsidRPr="001768E1">
        <w:rPr>
          <w:rFonts w:ascii="Verdana" w:hAnsi="Verdana"/>
          <w:highlight w:val="yellow"/>
        </w:rPr>
        <w:t>be issued</w:t>
      </w:r>
      <w:r w:rsidRPr="001768E1">
        <w:rPr>
          <w:rFonts w:ascii="Verdana" w:hAnsi="Verdana"/>
          <w:highlight w:val="yellow"/>
        </w:rPr>
        <w:t xml:space="preserve">. </w:t>
      </w:r>
    </w:p>
    <w:p w14:paraId="2EBD435B" w14:textId="6FEF57AD" w:rsidR="00C73B58" w:rsidRDefault="00C73B58" w:rsidP="00C73B58">
      <w:pPr>
        <w:pStyle w:val="ListParagraph"/>
        <w:numPr>
          <w:ilvl w:val="0"/>
          <w:numId w:val="1"/>
        </w:numPr>
        <w:rPr>
          <w:rFonts w:ascii="Verdana" w:hAnsi="Verdana"/>
        </w:rPr>
      </w:pPr>
      <w:proofErr w:type="gramStart"/>
      <w:r>
        <w:rPr>
          <w:rFonts w:ascii="Verdana" w:hAnsi="Verdana"/>
          <w:b/>
          <w:bCs/>
        </w:rPr>
        <w:t>Segments</w:t>
      </w:r>
      <w:proofErr w:type="gramEnd"/>
      <w:r>
        <w:rPr>
          <w:rFonts w:ascii="Verdana" w:hAnsi="Verdana"/>
        </w:rPr>
        <w:t xml:space="preserve"> tab is to be used </w:t>
      </w:r>
      <w:r w:rsidR="001768E1">
        <w:rPr>
          <w:rFonts w:ascii="Verdana" w:hAnsi="Verdana"/>
        </w:rPr>
        <w:t xml:space="preserve">for all cash requests. </w:t>
      </w:r>
    </w:p>
    <w:p w14:paraId="612DC60C" w14:textId="418E7DD7" w:rsidR="00387EE6" w:rsidRDefault="00387EE6" w:rsidP="00387EE6">
      <w:pPr>
        <w:rPr>
          <w:rFonts w:ascii="Verdana" w:hAnsi="Verdana"/>
        </w:rPr>
      </w:pPr>
    </w:p>
    <w:p w14:paraId="513B719F" w14:textId="75270079" w:rsidR="00387EE6" w:rsidRDefault="00387EE6" w:rsidP="00387EE6">
      <w:pPr>
        <w:rPr>
          <w:rFonts w:ascii="Verdana" w:hAnsi="Verdana"/>
        </w:rPr>
      </w:pPr>
    </w:p>
    <w:p w14:paraId="6177208A" w14:textId="21A5F3EB" w:rsidR="00387EE6" w:rsidRDefault="00387EE6" w:rsidP="00387EE6">
      <w:pPr>
        <w:rPr>
          <w:rFonts w:ascii="Verdana" w:hAnsi="Verdana"/>
        </w:rPr>
      </w:pPr>
    </w:p>
    <w:p w14:paraId="4BE2727D" w14:textId="2B495858" w:rsidR="00387EE6" w:rsidRDefault="00387EE6" w:rsidP="00387EE6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C9DDA" wp14:editId="37CEF4B2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3981450" cy="10382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038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35FF6" id="Rectangle 11" o:spid="_x0000_s1026" style="position:absolute;margin-left:0;margin-top:1.05pt;width:313.5pt;height:81.7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" filled="f" strokecolor="black [3213]" strokeweight="1.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357F741A" wp14:editId="0E345138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959225" cy="104775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" t="44334" r="60294" b="3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4153B" w14:textId="370DC35B" w:rsidR="00387EE6" w:rsidRDefault="00387EE6" w:rsidP="00387EE6">
      <w:pPr>
        <w:rPr>
          <w:rFonts w:ascii="Verdana" w:hAnsi="Verdana"/>
        </w:rPr>
      </w:pPr>
    </w:p>
    <w:p w14:paraId="706BA953" w14:textId="77777777" w:rsidR="00387EE6" w:rsidRPr="00387EE6" w:rsidRDefault="00387EE6" w:rsidP="00387EE6">
      <w:pPr>
        <w:rPr>
          <w:rFonts w:ascii="Verdana" w:hAnsi="Verdana"/>
        </w:rPr>
      </w:pPr>
    </w:p>
    <w:p w14:paraId="1B5F4C01" w14:textId="7E3B2BB9" w:rsidR="006F293E" w:rsidRDefault="006F293E" w:rsidP="006F293E">
      <w:pPr>
        <w:rPr>
          <w:rFonts w:ascii="Verdana" w:hAnsi="Verdana"/>
        </w:rPr>
      </w:pPr>
    </w:p>
    <w:p w14:paraId="3D340BB2" w14:textId="65D797C1" w:rsidR="006F293E" w:rsidRDefault="006F293E" w:rsidP="006F293E">
      <w:pPr>
        <w:rPr>
          <w:rFonts w:ascii="Verdana" w:hAnsi="Verdana"/>
        </w:rPr>
      </w:pPr>
    </w:p>
    <w:p w14:paraId="37FDACC7" w14:textId="7E016888" w:rsidR="003C0E8D" w:rsidRDefault="00387EE6" w:rsidP="005879D9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W</w:t>
      </w:r>
      <w:r w:rsidR="006F293E">
        <w:rPr>
          <w:rFonts w:ascii="Verdana" w:hAnsi="Verdana"/>
        </w:rPr>
        <w:t xml:space="preserve">hen you have reviewed that request </w:t>
      </w:r>
      <w:r w:rsidR="003C0E8D">
        <w:rPr>
          <w:rFonts w:ascii="Verdana" w:hAnsi="Verdana"/>
        </w:rPr>
        <w:t xml:space="preserve">there are three options </w:t>
      </w:r>
    </w:p>
    <w:p w14:paraId="00FC2367" w14:textId="3EC9E84C" w:rsidR="00964781" w:rsidRDefault="003C0E8D" w:rsidP="003C0E8D">
      <w:pPr>
        <w:pStyle w:val="ListParagraph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  <w:b/>
          <w:bCs/>
        </w:rPr>
        <w:t>Send Back Request:</w:t>
      </w:r>
      <w:r>
        <w:rPr>
          <w:rFonts w:ascii="Verdana" w:hAnsi="Verdana"/>
        </w:rPr>
        <w:t xml:space="preserve"> this is to be used if there are any issues with the request</w:t>
      </w:r>
      <w:r w:rsidR="001768E1">
        <w:rPr>
          <w:rFonts w:ascii="Verdana" w:hAnsi="Verdana"/>
        </w:rPr>
        <w:t xml:space="preserve"> such as i</w:t>
      </w:r>
      <w:r>
        <w:rPr>
          <w:rFonts w:ascii="Verdana" w:hAnsi="Verdana"/>
        </w:rPr>
        <w:t>nformation or amounts missing</w:t>
      </w:r>
      <w:r w:rsidR="001768E1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  <w:r w:rsidR="001768E1">
        <w:rPr>
          <w:rFonts w:ascii="Verdana" w:hAnsi="Verdana"/>
        </w:rPr>
        <w:t>Y</w:t>
      </w:r>
      <w:r>
        <w:rPr>
          <w:rFonts w:ascii="Verdana" w:hAnsi="Verdana"/>
        </w:rPr>
        <w:t xml:space="preserve">ou will be prompted to enter a comment. </w:t>
      </w:r>
    </w:p>
    <w:p w14:paraId="1FC9012A" w14:textId="506659B7" w:rsidR="003C0E8D" w:rsidRDefault="003C0E8D" w:rsidP="003C0E8D">
      <w:pPr>
        <w:pStyle w:val="ListParagraph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  <w:b/>
          <w:bCs/>
        </w:rPr>
        <w:t>Approve:</w:t>
      </w:r>
      <w:r>
        <w:rPr>
          <w:rFonts w:ascii="Verdana" w:hAnsi="Verdana"/>
        </w:rPr>
        <w:t xml:space="preserve"> If the request meets all requirements you can approve, and it will be sent to Financial Services for final review and to be issued. </w:t>
      </w:r>
    </w:p>
    <w:p w14:paraId="2BB6FD74" w14:textId="32EAAE51" w:rsidR="003C0E8D" w:rsidRPr="006F293E" w:rsidRDefault="003C0E8D" w:rsidP="003C0E8D">
      <w:pPr>
        <w:pStyle w:val="ListParagraph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  <w:b/>
          <w:bCs/>
        </w:rPr>
        <w:t>Approve &amp; Forward:</w:t>
      </w:r>
      <w:r>
        <w:rPr>
          <w:rFonts w:ascii="Verdana" w:hAnsi="Verdana"/>
        </w:rPr>
        <w:t xml:space="preserve"> If </w:t>
      </w:r>
      <w:r w:rsidR="00C36B87">
        <w:rPr>
          <w:rFonts w:ascii="Verdana" w:hAnsi="Verdana"/>
        </w:rPr>
        <w:t xml:space="preserve">secondary approval is needed, or if you were previewing the request select this button and then search by LAST name for the second approver. </w:t>
      </w:r>
    </w:p>
    <w:p w14:paraId="1A2E6605" w14:textId="6E1C18DA" w:rsidR="006F293E" w:rsidRDefault="003C0E8D" w:rsidP="005879D9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4144" behindDoc="0" locked="0" layoutInCell="1" allowOverlap="1" wp14:anchorId="28D82900" wp14:editId="27656765">
            <wp:simplePos x="0" y="0"/>
            <wp:positionH relativeFrom="margin">
              <wp:posOffset>438150</wp:posOffset>
            </wp:positionH>
            <wp:positionV relativeFrom="paragraph">
              <wp:posOffset>24129</wp:posOffset>
            </wp:positionV>
            <wp:extent cx="4979297" cy="6953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6" t="35910" r="2089" b="5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7" cy="7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6C87C" wp14:editId="30C5DC84">
                <wp:simplePos x="0" y="0"/>
                <wp:positionH relativeFrom="column">
                  <wp:posOffset>419100</wp:posOffset>
                </wp:positionH>
                <wp:positionV relativeFrom="paragraph">
                  <wp:posOffset>5080</wp:posOffset>
                </wp:positionV>
                <wp:extent cx="4991100" cy="7239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A28FA" id="Rectangle 9" o:spid="_x0000_s1026" style="position:absolute;margin-left:33pt;margin-top:.4pt;width:393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" filled="f" strokecolor="black [3213]" strokeweight="1.5pt"/>
            </w:pict>
          </mc:Fallback>
        </mc:AlternateContent>
      </w:r>
    </w:p>
    <w:p w14:paraId="5B7AA15E" w14:textId="62C487B9" w:rsidR="006F293E" w:rsidRDefault="006F293E" w:rsidP="005879D9">
      <w:pPr>
        <w:rPr>
          <w:rFonts w:ascii="Verdana" w:hAnsi="Verdana"/>
        </w:rPr>
      </w:pPr>
    </w:p>
    <w:p w14:paraId="7252783D" w14:textId="1110FB1F" w:rsidR="006F293E" w:rsidRDefault="006F293E" w:rsidP="005879D9">
      <w:pPr>
        <w:rPr>
          <w:rFonts w:ascii="Verdana" w:hAnsi="Verdana"/>
        </w:rPr>
      </w:pPr>
    </w:p>
    <w:p w14:paraId="38ECCC38" w14:textId="618ECF6F" w:rsidR="00E94564" w:rsidRDefault="00E94564" w:rsidP="00E94564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If the requestor has verified </w:t>
      </w:r>
      <w:r w:rsidR="002B0A96">
        <w:rPr>
          <w:rFonts w:ascii="Verdana" w:hAnsi="Verdana"/>
        </w:rPr>
        <w:t>their</w:t>
      </w:r>
      <w:r>
        <w:rPr>
          <w:rFonts w:ascii="Verdana" w:hAnsi="Verdana"/>
        </w:rPr>
        <w:t xml:space="preserve"> email </w:t>
      </w:r>
      <w:r w:rsidR="002B0A96">
        <w:rPr>
          <w:rFonts w:ascii="Verdana" w:hAnsi="Verdana"/>
        </w:rPr>
        <w:t>address,</w:t>
      </w:r>
      <w:r>
        <w:rPr>
          <w:rFonts w:ascii="Verdana" w:hAnsi="Verdana"/>
        </w:rPr>
        <w:t xml:space="preserve"> they will be sent an email notifying them of the status of the request. </w:t>
      </w:r>
    </w:p>
    <w:p w14:paraId="45317D42" w14:textId="3EB8C1AC" w:rsidR="00E94564" w:rsidRDefault="00E94564" w:rsidP="00E94564">
      <w:pPr>
        <w:rPr>
          <w:rFonts w:ascii="Verdana" w:hAnsi="Verdana"/>
        </w:rPr>
      </w:pPr>
    </w:p>
    <w:p w14:paraId="50EAAFFC" w14:textId="76390206" w:rsidR="002B0A96" w:rsidRDefault="00DC6E2E" w:rsidP="00E94564">
      <w:pPr>
        <w:rPr>
          <w:rFonts w:ascii="Verdana" w:hAnsi="Verdana"/>
        </w:rPr>
      </w:pPr>
      <w:r>
        <w:rPr>
          <w:rFonts w:ascii="Verdana" w:hAnsi="Verdana"/>
          <w:b/>
          <w:bCs/>
          <w:color w:val="2F5496" w:themeColor="accent1" w:themeShade="BF"/>
          <w:sz w:val="28"/>
          <w:szCs w:val="28"/>
        </w:rPr>
        <w:t>Approving a Travel or Expense Claim</w:t>
      </w:r>
    </w:p>
    <w:p w14:paraId="21F18356" w14:textId="0B749760" w:rsidR="00DC6E2E" w:rsidRDefault="00BF7D0D" w:rsidP="00E94564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FFDA4" wp14:editId="797528C1">
                <wp:simplePos x="0" y="0"/>
                <wp:positionH relativeFrom="column">
                  <wp:posOffset>-9525</wp:posOffset>
                </wp:positionH>
                <wp:positionV relativeFrom="paragraph">
                  <wp:posOffset>42545</wp:posOffset>
                </wp:positionV>
                <wp:extent cx="6191250" cy="19335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933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6FD99" id="Rectangle 14" o:spid="_x0000_s1026" style="position:absolute;margin-left:-.75pt;margin-top:3.35pt;width:487.5pt;height:15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" filled="f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2126E57A" wp14:editId="1045505D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6172484" cy="19526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3" t="34470" r="9831" b="1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84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F3F87" w14:textId="4134D378" w:rsidR="00BF7D0D" w:rsidRDefault="00BF7D0D" w:rsidP="00E94564">
      <w:pPr>
        <w:rPr>
          <w:rFonts w:ascii="Verdana" w:hAnsi="Verdana"/>
        </w:rPr>
      </w:pPr>
    </w:p>
    <w:p w14:paraId="22A169A1" w14:textId="255E0075" w:rsidR="00BF7D0D" w:rsidRDefault="00BF7D0D" w:rsidP="00E94564">
      <w:pPr>
        <w:rPr>
          <w:rFonts w:ascii="Verdana" w:hAnsi="Verdana"/>
        </w:rPr>
      </w:pPr>
    </w:p>
    <w:p w14:paraId="22446079" w14:textId="3435BEE0" w:rsidR="00BF7D0D" w:rsidRDefault="00BF7D0D" w:rsidP="00E94564">
      <w:pPr>
        <w:rPr>
          <w:rFonts w:ascii="Verdana" w:hAnsi="Verdana"/>
        </w:rPr>
      </w:pPr>
    </w:p>
    <w:p w14:paraId="0CE864B4" w14:textId="4A6C1240" w:rsidR="00BF7D0D" w:rsidRDefault="00BF7D0D" w:rsidP="00E94564">
      <w:pPr>
        <w:rPr>
          <w:rFonts w:ascii="Verdana" w:hAnsi="Verdana"/>
        </w:rPr>
      </w:pPr>
    </w:p>
    <w:p w14:paraId="2F04F851" w14:textId="6CB717CF" w:rsidR="00BF7D0D" w:rsidRDefault="00BF7D0D" w:rsidP="00E94564">
      <w:pPr>
        <w:rPr>
          <w:rFonts w:ascii="Verdana" w:hAnsi="Verdana"/>
        </w:rPr>
      </w:pPr>
    </w:p>
    <w:p w14:paraId="47195EFA" w14:textId="335D838C" w:rsidR="00BF7D0D" w:rsidRDefault="00BF7D0D" w:rsidP="00E94564">
      <w:pPr>
        <w:rPr>
          <w:rFonts w:ascii="Verdana" w:hAnsi="Verdana"/>
        </w:rPr>
      </w:pPr>
    </w:p>
    <w:p w14:paraId="258C6CD3" w14:textId="1EA976A4" w:rsidR="00BF7D0D" w:rsidRDefault="00BF7D0D" w:rsidP="00E94564">
      <w:pPr>
        <w:rPr>
          <w:rFonts w:ascii="Verdana" w:hAnsi="Verdana"/>
        </w:rPr>
      </w:pPr>
    </w:p>
    <w:p w14:paraId="6639353D" w14:textId="3B868E03" w:rsidR="00BF7D0D" w:rsidRDefault="00BF7D0D" w:rsidP="00BF7D0D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Under the </w:t>
      </w:r>
      <w:r>
        <w:rPr>
          <w:rFonts w:ascii="Verdana" w:hAnsi="Verdana"/>
          <w:b/>
          <w:bCs/>
        </w:rPr>
        <w:t>Expense Reports</w:t>
      </w:r>
      <w:r>
        <w:rPr>
          <w:rFonts w:ascii="Verdana" w:hAnsi="Verdana"/>
        </w:rPr>
        <w:t xml:space="preserve"> tab select the claim you want to review. </w:t>
      </w:r>
    </w:p>
    <w:p w14:paraId="0E11E39C" w14:textId="558836CE" w:rsidR="00BA447C" w:rsidRDefault="00BF7D0D" w:rsidP="00BA447C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Review the claim to ensure that all receipts are attached and then information entered is correct. </w:t>
      </w:r>
      <w:r w:rsidR="00BA447C">
        <w:rPr>
          <w:rFonts w:ascii="Verdana" w:hAnsi="Verdana"/>
        </w:rPr>
        <w:t xml:space="preserve">See the “Approvers Checklist” for more information, but the main things to check for are: </w:t>
      </w:r>
    </w:p>
    <w:p w14:paraId="37E4E59A" w14:textId="689ED639" w:rsidR="00BA447C" w:rsidRDefault="00BA447C" w:rsidP="00BA447C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Receipts are attached. </w:t>
      </w:r>
    </w:p>
    <w:p w14:paraId="6714656F" w14:textId="7FD69ED9" w:rsidR="00BA447C" w:rsidRDefault="00BA447C" w:rsidP="00BA447C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Amounts entered ERS are correct. </w:t>
      </w:r>
    </w:p>
    <w:p w14:paraId="4340C538" w14:textId="5B4FD543" w:rsidR="00BA447C" w:rsidRDefault="00BA447C" w:rsidP="00BA447C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Dates are correct. </w:t>
      </w:r>
    </w:p>
    <w:p w14:paraId="20B561CE" w14:textId="194EA96D" w:rsidR="00BA447C" w:rsidRDefault="00BA447C" w:rsidP="00BA447C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Items entered are eligible for reimbursement as per policy. </w:t>
      </w:r>
    </w:p>
    <w:p w14:paraId="79C67291" w14:textId="2A19E20C" w:rsidR="00BA447C" w:rsidRDefault="00E902C0" w:rsidP="00BA447C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If you have a Previewer set up, they may have already reviewed the claim. </w:t>
      </w:r>
    </w:p>
    <w:p w14:paraId="68DC059F" w14:textId="298B4EF5" w:rsidR="00E902C0" w:rsidRDefault="00E902C0" w:rsidP="00BA447C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Review any exceptions that are listed on the claim</w:t>
      </w:r>
    </w:p>
    <w:p w14:paraId="0FBF2504" w14:textId="0724A333" w:rsidR="000679E3" w:rsidRPr="000679E3" w:rsidRDefault="00E902C0" w:rsidP="000679E3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Once you have reviewed the claim you can </w:t>
      </w:r>
      <w:r w:rsidR="000679E3">
        <w:rPr>
          <w:rFonts w:ascii="Verdana" w:hAnsi="Verdana"/>
        </w:rPr>
        <w:t xml:space="preserve">“Send Back to User”, “Approve” or “Approve &amp; Forward” if needed. See previous descriptions. </w:t>
      </w:r>
    </w:p>
    <w:p w14:paraId="49D92AA6" w14:textId="45D87FDF" w:rsidR="000679E3" w:rsidRDefault="000679E3" w:rsidP="000679E3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AE7B09" wp14:editId="30B1CE8F">
                <wp:simplePos x="0" y="0"/>
                <wp:positionH relativeFrom="column">
                  <wp:posOffset>1123950</wp:posOffset>
                </wp:positionH>
                <wp:positionV relativeFrom="paragraph">
                  <wp:posOffset>7620</wp:posOffset>
                </wp:positionV>
                <wp:extent cx="3667125" cy="4953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052C1" id="Rectangle 15" o:spid="_x0000_s1026" style="position:absolute;margin-left:88.5pt;margin-top:.6pt;width:288.75pt;height:3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" filled="f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1C8B7999" wp14:editId="249B0B5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671627" cy="495300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7" t="44850" r="1167" b="4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27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7A909" w14:textId="591C6EE6" w:rsidR="000679E3" w:rsidRDefault="000679E3" w:rsidP="000679E3">
      <w:pPr>
        <w:rPr>
          <w:rFonts w:ascii="Verdana" w:hAnsi="Verdana"/>
        </w:rPr>
      </w:pPr>
    </w:p>
    <w:p w14:paraId="32D742F9" w14:textId="073126FF" w:rsidR="000679E3" w:rsidRDefault="000679E3" w:rsidP="000679E3">
      <w:pPr>
        <w:rPr>
          <w:rFonts w:ascii="Verdana" w:hAnsi="Verdana"/>
        </w:rPr>
      </w:pPr>
    </w:p>
    <w:p w14:paraId="03B1C4A1" w14:textId="518CE04B" w:rsidR="000679E3" w:rsidRDefault="000679E3" w:rsidP="000679E3">
      <w:pPr>
        <w:rPr>
          <w:rFonts w:ascii="Verdana" w:hAnsi="Verdana"/>
        </w:rPr>
      </w:pPr>
      <w:r>
        <w:rPr>
          <w:rFonts w:ascii="Verdana" w:hAnsi="Verdana"/>
          <w:b/>
          <w:bCs/>
          <w:color w:val="2F5496" w:themeColor="accent1" w:themeShade="BF"/>
          <w:sz w:val="28"/>
          <w:szCs w:val="28"/>
        </w:rPr>
        <w:t xml:space="preserve">Approving a Cash Advances </w:t>
      </w:r>
    </w:p>
    <w:p w14:paraId="24857E21" w14:textId="0EAB000A" w:rsidR="000679E3" w:rsidRPr="000679E3" w:rsidRDefault="00763C64" w:rsidP="000679E3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5B55B370" wp14:editId="259D748D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6162675" cy="189547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7" t="44072" r="9596" b="1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964" cy="189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A6EB83" wp14:editId="0FB48D0F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191250" cy="19335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933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F5B5A" id="Rectangle 17" o:spid="_x0000_s1026" style="position:absolute;margin-left:0;margin-top:.9pt;width:487.5pt;height:152.25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" filled="f" strokecolor="black [3213]" strokeweight="1.5pt">
                <w10:wrap anchorx="margin"/>
              </v:rect>
            </w:pict>
          </mc:Fallback>
        </mc:AlternateContent>
      </w:r>
    </w:p>
    <w:p w14:paraId="4FDD9862" w14:textId="14280BA3" w:rsidR="000679E3" w:rsidRDefault="000679E3" w:rsidP="000679E3">
      <w:pPr>
        <w:rPr>
          <w:rFonts w:ascii="Verdana" w:hAnsi="Verdana"/>
        </w:rPr>
      </w:pPr>
    </w:p>
    <w:p w14:paraId="428BC7FF" w14:textId="0784593C" w:rsidR="000679E3" w:rsidRDefault="000679E3" w:rsidP="000679E3">
      <w:pPr>
        <w:rPr>
          <w:rFonts w:ascii="Verdana" w:hAnsi="Verdana"/>
        </w:rPr>
      </w:pPr>
    </w:p>
    <w:p w14:paraId="7B6003DF" w14:textId="7943A158" w:rsidR="000679E3" w:rsidRDefault="000679E3" w:rsidP="000679E3">
      <w:pPr>
        <w:rPr>
          <w:rFonts w:ascii="Verdana" w:hAnsi="Verdana"/>
        </w:rPr>
      </w:pPr>
    </w:p>
    <w:p w14:paraId="5C47EB7B" w14:textId="4E21C438" w:rsidR="000679E3" w:rsidRDefault="000679E3" w:rsidP="000679E3">
      <w:pPr>
        <w:rPr>
          <w:rFonts w:ascii="Verdana" w:hAnsi="Verdana"/>
        </w:rPr>
      </w:pPr>
    </w:p>
    <w:p w14:paraId="00717FD3" w14:textId="73527F99" w:rsidR="000679E3" w:rsidRDefault="000679E3" w:rsidP="000679E3">
      <w:pPr>
        <w:rPr>
          <w:rFonts w:ascii="Verdana" w:hAnsi="Verdana"/>
        </w:rPr>
      </w:pPr>
    </w:p>
    <w:p w14:paraId="72542EE0" w14:textId="22973EED" w:rsidR="000679E3" w:rsidRDefault="000679E3" w:rsidP="000679E3">
      <w:pPr>
        <w:rPr>
          <w:rFonts w:ascii="Verdana" w:hAnsi="Verdana"/>
        </w:rPr>
      </w:pPr>
    </w:p>
    <w:p w14:paraId="1F55C96A" w14:textId="31952C7A" w:rsidR="000679E3" w:rsidRDefault="000679E3" w:rsidP="000679E3">
      <w:pPr>
        <w:rPr>
          <w:rFonts w:ascii="Verdana" w:hAnsi="Verdana"/>
        </w:rPr>
      </w:pPr>
    </w:p>
    <w:p w14:paraId="42D80775" w14:textId="56D8A4CE" w:rsidR="00431448" w:rsidRDefault="00431448" w:rsidP="00431448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 xml:space="preserve">This tab will only show if you have a </w:t>
      </w:r>
      <w:r w:rsidR="00F15DF3">
        <w:rPr>
          <w:rFonts w:ascii="Verdana" w:hAnsi="Verdana"/>
        </w:rPr>
        <w:t>Research Participant</w:t>
      </w:r>
      <w:r>
        <w:rPr>
          <w:rFonts w:ascii="Verdana" w:hAnsi="Verdana"/>
        </w:rPr>
        <w:t xml:space="preserve"> Advance that needs to be approved. </w:t>
      </w:r>
    </w:p>
    <w:p w14:paraId="190BB569" w14:textId="6790D5CF" w:rsidR="00431448" w:rsidRDefault="00431448" w:rsidP="00431448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 xml:space="preserve">Select the </w:t>
      </w:r>
      <w:r w:rsidR="00F15DF3">
        <w:rPr>
          <w:rFonts w:ascii="Verdana" w:hAnsi="Verdana"/>
        </w:rPr>
        <w:t>Research Participant</w:t>
      </w:r>
      <w:r>
        <w:rPr>
          <w:rFonts w:ascii="Verdana" w:hAnsi="Verdana"/>
        </w:rPr>
        <w:t xml:space="preserve"> Advances that needs to be reviewed. </w:t>
      </w:r>
    </w:p>
    <w:p w14:paraId="7EE0F58A" w14:textId="038EE071" w:rsidR="00A94384" w:rsidRDefault="00A94384" w:rsidP="00A94384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 xml:space="preserve">Ensure that the correct Project Number has been entered. </w:t>
      </w:r>
    </w:p>
    <w:p w14:paraId="1B44F2A5" w14:textId="62E18047" w:rsidR="00A94384" w:rsidRDefault="00A94384" w:rsidP="00A94384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Go th</w:t>
      </w:r>
      <w:r w:rsidR="001768E1">
        <w:rPr>
          <w:rFonts w:ascii="Verdana" w:hAnsi="Verdana"/>
        </w:rPr>
        <w:t>r</w:t>
      </w:r>
      <w:r>
        <w:rPr>
          <w:rFonts w:ascii="Verdana" w:hAnsi="Verdana"/>
        </w:rPr>
        <w:t xml:space="preserve">ough the different tabs to ensure that the information is correct and present. </w:t>
      </w:r>
    </w:p>
    <w:p w14:paraId="578B360C" w14:textId="7077D373" w:rsidR="00A94384" w:rsidRDefault="00A94384" w:rsidP="00A94384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 xml:space="preserve">Once you have reviewed the </w:t>
      </w:r>
      <w:r w:rsidR="00F15DF3">
        <w:rPr>
          <w:rFonts w:ascii="Verdana" w:hAnsi="Verdana"/>
        </w:rPr>
        <w:t>Research Participant</w:t>
      </w:r>
      <w:r>
        <w:rPr>
          <w:rFonts w:ascii="Verdana" w:hAnsi="Verdana"/>
        </w:rPr>
        <w:t xml:space="preserve"> Advance request you </w:t>
      </w:r>
      <w:r w:rsidR="003B4B14">
        <w:rPr>
          <w:rFonts w:ascii="Verdana" w:hAnsi="Verdana"/>
        </w:rPr>
        <w:t>can</w:t>
      </w:r>
      <w:r>
        <w:rPr>
          <w:rFonts w:ascii="Verdana" w:hAnsi="Verdana"/>
        </w:rPr>
        <w:t xml:space="preserve">: </w:t>
      </w:r>
    </w:p>
    <w:p w14:paraId="3602B220" w14:textId="3E0EC4FC" w:rsidR="00A94384" w:rsidRDefault="00A94384" w:rsidP="00A94384">
      <w:pPr>
        <w:pStyle w:val="ListParagraph"/>
        <w:numPr>
          <w:ilvl w:val="1"/>
          <w:numId w:val="3"/>
        </w:numPr>
        <w:rPr>
          <w:rFonts w:ascii="Verdana" w:hAnsi="Verdana"/>
        </w:rPr>
      </w:pPr>
      <w:r>
        <w:rPr>
          <w:rFonts w:ascii="Verdana" w:hAnsi="Verdana"/>
          <w:b/>
          <w:bCs/>
        </w:rPr>
        <w:t>Approve</w:t>
      </w:r>
      <w:r>
        <w:rPr>
          <w:rFonts w:ascii="Verdana" w:hAnsi="Verdana"/>
        </w:rPr>
        <w:t xml:space="preserve"> will send the advance request to </w:t>
      </w:r>
      <w:r w:rsidR="003B4B14">
        <w:rPr>
          <w:rFonts w:ascii="Verdana" w:hAnsi="Verdana"/>
        </w:rPr>
        <w:t>Financial</w:t>
      </w:r>
      <w:r>
        <w:rPr>
          <w:rFonts w:ascii="Verdana" w:hAnsi="Verdana"/>
        </w:rPr>
        <w:t xml:space="preserve"> Services for final review and </w:t>
      </w:r>
      <w:r w:rsidR="003B4B14">
        <w:rPr>
          <w:rFonts w:ascii="Verdana" w:hAnsi="Verdana"/>
        </w:rPr>
        <w:t xml:space="preserve">issuing. </w:t>
      </w:r>
    </w:p>
    <w:p w14:paraId="1EE00B24" w14:textId="1A566DBB" w:rsidR="003B4B14" w:rsidRDefault="003B4B14" w:rsidP="00A94384">
      <w:pPr>
        <w:pStyle w:val="ListParagraph"/>
        <w:numPr>
          <w:ilvl w:val="1"/>
          <w:numId w:val="3"/>
        </w:numPr>
        <w:rPr>
          <w:rFonts w:ascii="Verdana" w:hAnsi="Verdana"/>
        </w:rPr>
      </w:pPr>
      <w:r>
        <w:rPr>
          <w:rFonts w:ascii="Verdana" w:hAnsi="Verdana"/>
          <w:b/>
          <w:bCs/>
        </w:rPr>
        <w:t>Send Back to Employee</w:t>
      </w:r>
      <w:r>
        <w:rPr>
          <w:rFonts w:ascii="Verdana" w:hAnsi="Verdana"/>
        </w:rPr>
        <w:t xml:space="preserve"> if there are any issues with the claim send it back to the employee with a note. </w:t>
      </w:r>
    </w:p>
    <w:p w14:paraId="658BB1A7" w14:textId="6DAE903B" w:rsidR="003B4B14" w:rsidRDefault="003B4B14" w:rsidP="00A94384">
      <w:pPr>
        <w:pStyle w:val="ListParagraph"/>
        <w:numPr>
          <w:ilvl w:val="1"/>
          <w:numId w:val="3"/>
        </w:numPr>
        <w:rPr>
          <w:rFonts w:ascii="Verdana" w:hAnsi="Verdana"/>
        </w:rPr>
      </w:pPr>
      <w:r>
        <w:rPr>
          <w:rFonts w:ascii="Verdana" w:hAnsi="Verdana"/>
          <w:b/>
          <w:bCs/>
        </w:rPr>
        <w:lastRenderedPageBreak/>
        <w:t xml:space="preserve">Cancel </w:t>
      </w:r>
      <w:r>
        <w:rPr>
          <w:rFonts w:ascii="Verdana" w:hAnsi="Verdana"/>
        </w:rPr>
        <w:t xml:space="preserve">to back out of the request without making any changes or approving. </w:t>
      </w:r>
    </w:p>
    <w:p w14:paraId="433BD6AD" w14:textId="6342159A" w:rsidR="003B4B14" w:rsidRDefault="003B4B14" w:rsidP="003B4B14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4392C1" wp14:editId="3D61F269">
                <wp:simplePos x="0" y="0"/>
                <wp:positionH relativeFrom="column">
                  <wp:posOffset>1304925</wp:posOffset>
                </wp:positionH>
                <wp:positionV relativeFrom="paragraph">
                  <wp:posOffset>49530</wp:posOffset>
                </wp:positionV>
                <wp:extent cx="3334385" cy="457200"/>
                <wp:effectExtent l="0" t="0" r="1841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85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2D828" id="Rectangle 19" o:spid="_x0000_s1026" style="position:absolute;margin-left:102.75pt;margin-top:3.9pt;width:262.55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" filled="f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 wp14:anchorId="036BBD0E" wp14:editId="796E170B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3334944" cy="4572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72" t="79890" r="7529" b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44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28D30" w14:textId="28B19313" w:rsidR="003B4B14" w:rsidRDefault="003B4B14" w:rsidP="003B4B14">
      <w:pPr>
        <w:rPr>
          <w:rFonts w:ascii="Verdana" w:hAnsi="Verdana"/>
        </w:rPr>
      </w:pPr>
    </w:p>
    <w:p w14:paraId="5E90265C" w14:textId="5B1C80FF" w:rsidR="003B4B14" w:rsidRDefault="003B4B14" w:rsidP="003B4B14">
      <w:pPr>
        <w:rPr>
          <w:rFonts w:ascii="Verdana" w:hAnsi="Verdana"/>
        </w:rPr>
      </w:pPr>
    </w:p>
    <w:p w14:paraId="6F8D8DDA" w14:textId="2487CE85" w:rsidR="003B4B14" w:rsidRDefault="003B4B14" w:rsidP="003B4B14">
      <w:pPr>
        <w:rPr>
          <w:rFonts w:ascii="Verdana" w:hAnsi="Verdana"/>
        </w:rPr>
      </w:pPr>
    </w:p>
    <w:p w14:paraId="3653B91B" w14:textId="268A3DF5" w:rsidR="00387EE6" w:rsidRDefault="00387EE6" w:rsidP="003B4B14">
      <w:pPr>
        <w:rPr>
          <w:rFonts w:ascii="Verdana" w:hAnsi="Verdana"/>
        </w:rPr>
      </w:pPr>
      <w:r>
        <w:rPr>
          <w:rFonts w:ascii="Verdana" w:hAnsi="Verdana"/>
        </w:rPr>
        <w:t xml:space="preserve">For more detailed information on what to look for please see the Approvers Checklist on the Financial Services website. </w:t>
      </w:r>
    </w:p>
    <w:p w14:paraId="4057712C" w14:textId="3ABA5B32" w:rsidR="00387EE6" w:rsidRDefault="00387EE6" w:rsidP="003B4B14">
      <w:pPr>
        <w:rPr>
          <w:rFonts w:ascii="Verdana" w:hAnsi="Verdana"/>
        </w:rPr>
      </w:pPr>
    </w:p>
    <w:p w14:paraId="1A494E6E" w14:textId="09528D75" w:rsidR="00B708BF" w:rsidRDefault="00B708BF" w:rsidP="003B4B14">
      <w:pPr>
        <w:rPr>
          <w:rFonts w:ascii="Verdana" w:hAnsi="Verdana"/>
        </w:rPr>
      </w:pPr>
    </w:p>
    <w:p w14:paraId="48BF1286" w14:textId="653689C0" w:rsidR="00B708BF" w:rsidRDefault="00B708BF" w:rsidP="003B4B14">
      <w:pPr>
        <w:rPr>
          <w:rFonts w:ascii="Verdana" w:hAnsi="Verdana"/>
        </w:rPr>
      </w:pPr>
    </w:p>
    <w:p w14:paraId="784F7A3D" w14:textId="1C118128" w:rsidR="00B708BF" w:rsidRDefault="00B708BF" w:rsidP="003B4B14">
      <w:pPr>
        <w:rPr>
          <w:rFonts w:ascii="Verdana" w:hAnsi="Verdana"/>
        </w:rPr>
      </w:pPr>
    </w:p>
    <w:p w14:paraId="66948CE8" w14:textId="6BEE9504" w:rsidR="00B708BF" w:rsidRDefault="00B708BF" w:rsidP="003B4B14">
      <w:pPr>
        <w:rPr>
          <w:rFonts w:ascii="Verdana" w:hAnsi="Verdana"/>
        </w:rPr>
      </w:pPr>
    </w:p>
    <w:p w14:paraId="3AD7BA82" w14:textId="011AD10A" w:rsidR="00B708BF" w:rsidRDefault="00B708BF" w:rsidP="003B4B14">
      <w:pPr>
        <w:rPr>
          <w:rFonts w:ascii="Verdana" w:hAnsi="Verdana"/>
        </w:rPr>
      </w:pPr>
    </w:p>
    <w:p w14:paraId="5597F6EF" w14:textId="41E9000C" w:rsidR="00B708BF" w:rsidRDefault="00B708BF" w:rsidP="003B4B14">
      <w:pPr>
        <w:rPr>
          <w:rFonts w:ascii="Verdana" w:hAnsi="Verdana"/>
        </w:rPr>
      </w:pPr>
    </w:p>
    <w:p w14:paraId="22B3A24E" w14:textId="60664AEC" w:rsidR="00B708BF" w:rsidRDefault="00B708BF" w:rsidP="003B4B14">
      <w:pPr>
        <w:rPr>
          <w:rFonts w:ascii="Verdana" w:hAnsi="Verdana"/>
        </w:rPr>
      </w:pPr>
    </w:p>
    <w:p w14:paraId="4F552F9A" w14:textId="77777777" w:rsidR="00B708BF" w:rsidRDefault="00B708BF" w:rsidP="003B4B14">
      <w:pPr>
        <w:rPr>
          <w:rFonts w:ascii="Verdana" w:hAnsi="Verdana"/>
        </w:rPr>
      </w:pPr>
    </w:p>
    <w:p w14:paraId="37C3D567" w14:textId="241BA94D" w:rsidR="006F293E" w:rsidRPr="00964781" w:rsidRDefault="00387EE6" w:rsidP="00F15DF3">
      <w:pPr>
        <w:jc w:val="center"/>
        <w:rPr>
          <w:rFonts w:ascii="Verdana" w:hAnsi="Verdana"/>
        </w:rPr>
      </w:pPr>
      <w:r>
        <w:rPr>
          <w:rFonts w:ascii="Verdana" w:hAnsi="Verdana"/>
        </w:rPr>
        <w:t>For more information</w:t>
      </w:r>
      <w:r w:rsidR="004860CA">
        <w:rPr>
          <w:rFonts w:ascii="Verdana" w:hAnsi="Verdana"/>
        </w:rPr>
        <w:t xml:space="preserve">, please contact </w:t>
      </w:r>
      <w:hyperlink r:id="rId17" w:history="1">
        <w:r w:rsidR="006842B0" w:rsidRPr="00191F17">
          <w:rPr>
            <w:rStyle w:val="Hyperlink"/>
            <w:rFonts w:ascii="Verdana" w:hAnsi="Verdana"/>
          </w:rPr>
          <w:t>expenses@queensu.ca</w:t>
        </w:r>
      </w:hyperlink>
    </w:p>
    <w:sectPr w:rsidR="006F293E" w:rsidRPr="00964781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E2933" w14:textId="77777777" w:rsidR="00B0184F" w:rsidRDefault="00B0184F" w:rsidP="00B0184F">
      <w:pPr>
        <w:spacing w:after="0" w:line="240" w:lineRule="auto"/>
      </w:pPr>
      <w:r>
        <w:separator/>
      </w:r>
    </w:p>
  </w:endnote>
  <w:endnote w:type="continuationSeparator" w:id="0">
    <w:p w14:paraId="7384BDDF" w14:textId="77777777" w:rsidR="00B0184F" w:rsidRDefault="00B0184F" w:rsidP="00B01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7D8EA" w14:textId="26333459" w:rsidR="00B0184F" w:rsidRDefault="00F15DF3" w:rsidP="00B0184F">
    <w:pPr>
      <w:pStyle w:val="FooterEven"/>
    </w:pPr>
    <w:r>
      <w:t>March 2023</w:t>
    </w:r>
    <w:r w:rsidR="00B0184F">
      <w:tab/>
    </w:r>
    <w:r w:rsidR="00B0184F">
      <w:tab/>
    </w:r>
    <w:r w:rsidR="00B0184F">
      <w:tab/>
    </w:r>
    <w:r w:rsidR="00B0184F">
      <w:tab/>
    </w:r>
    <w:r w:rsidR="00B0184F">
      <w:tab/>
    </w:r>
    <w:r w:rsidR="00B0184F">
      <w:tab/>
    </w:r>
    <w:r w:rsidR="00B0184F">
      <w:tab/>
    </w:r>
    <w:r w:rsidR="00B0184F">
      <w:tab/>
    </w:r>
    <w:r w:rsidR="00B0184F">
      <w:tab/>
    </w:r>
    <w:r w:rsidR="00B0184F">
      <w:tab/>
      <w:t xml:space="preserve">Page </w:t>
    </w:r>
    <w:r w:rsidR="00B0184F">
      <w:fldChar w:fldCharType="begin"/>
    </w:r>
    <w:r w:rsidR="00B0184F">
      <w:instrText xml:space="preserve"> PAGE   \* MERGEFORMAT </w:instrText>
    </w:r>
    <w:r w:rsidR="00B0184F">
      <w:fldChar w:fldCharType="separate"/>
    </w:r>
    <w:r w:rsidR="00E362FE">
      <w:rPr>
        <w:noProof/>
      </w:rPr>
      <w:t>5</w:t>
    </w:r>
    <w:r w:rsidR="00B0184F">
      <w:rPr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35050" w14:textId="77777777" w:rsidR="00B0184F" w:rsidRDefault="00B0184F" w:rsidP="00B0184F">
      <w:pPr>
        <w:spacing w:after="0" w:line="240" w:lineRule="auto"/>
      </w:pPr>
      <w:r>
        <w:separator/>
      </w:r>
    </w:p>
  </w:footnote>
  <w:footnote w:type="continuationSeparator" w:id="0">
    <w:p w14:paraId="4D0F0985" w14:textId="77777777" w:rsidR="00B0184F" w:rsidRDefault="00B0184F" w:rsidP="00B01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D158" w14:textId="587683E6" w:rsidR="00B0184F" w:rsidRDefault="00F15DF3" w:rsidP="00B0184F">
    <w:pPr>
      <w:pStyle w:val="HeaderEven"/>
    </w:pPr>
    <w:sdt>
      <w:sdtPr>
        <w:rPr>
          <w:rFonts w:ascii="Verdana" w:hAnsi="Verdana"/>
          <w:sz w:val="28"/>
          <w:szCs w:val="28"/>
        </w:rPr>
        <w:alias w:val="Title"/>
        <w:id w:val="753558580"/>
        <w:placeholder>
          <w:docPart w:val="4F5CDEE7A7E2400C9D3A68827EE62F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E902C0">
          <w:rPr>
            <w:rFonts w:ascii="Verdana" w:hAnsi="Verdana"/>
            <w:sz w:val="28"/>
            <w:szCs w:val="28"/>
          </w:rPr>
          <w:t>Approving – Requests and Expense</w:t>
        </w:r>
      </w:sdtContent>
    </w:sdt>
    <w:r w:rsidR="00B0184F">
      <w:rPr>
        <w:rFonts w:ascii="Verdana" w:hAnsi="Verdana"/>
        <w:sz w:val="28"/>
        <w:szCs w:val="28"/>
      </w:rPr>
      <w:tab/>
    </w:r>
    <w:r w:rsidR="00B0184F">
      <w:rPr>
        <w:rFonts w:ascii="Verdana" w:hAnsi="Verdana"/>
        <w:sz w:val="28"/>
        <w:szCs w:val="28"/>
      </w:rPr>
      <w:tab/>
    </w:r>
    <w:r w:rsidR="00B0184F">
      <w:tab/>
    </w:r>
    <w:r w:rsidR="00B0184F">
      <w:tab/>
    </w:r>
    <w:r w:rsidR="00B0184F">
      <w:rPr>
        <w:noProof/>
        <w:lang w:eastAsia="en-US"/>
      </w:rPr>
      <w:drawing>
        <wp:inline distT="0" distB="0" distL="0" distR="0" wp14:anchorId="4462FF95" wp14:editId="4FC73625">
          <wp:extent cx="714375" cy="5429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B45386" w14:textId="77777777" w:rsidR="00B0184F" w:rsidRDefault="00B018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150ABB"/>
    <w:multiLevelType w:val="hybridMultilevel"/>
    <w:tmpl w:val="77767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D002E"/>
    <w:multiLevelType w:val="hybridMultilevel"/>
    <w:tmpl w:val="13EEF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36118B"/>
    <w:multiLevelType w:val="hybridMultilevel"/>
    <w:tmpl w:val="7A407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84F"/>
    <w:rsid w:val="00015589"/>
    <w:rsid w:val="000679E3"/>
    <w:rsid w:val="000C476F"/>
    <w:rsid w:val="001768E1"/>
    <w:rsid w:val="001B63D7"/>
    <w:rsid w:val="002B0A96"/>
    <w:rsid w:val="00365885"/>
    <w:rsid w:val="00387EE6"/>
    <w:rsid w:val="003B4B14"/>
    <w:rsid w:val="003C0E8D"/>
    <w:rsid w:val="00431448"/>
    <w:rsid w:val="004860CA"/>
    <w:rsid w:val="005879D9"/>
    <w:rsid w:val="006063FA"/>
    <w:rsid w:val="006842B0"/>
    <w:rsid w:val="006D1A80"/>
    <w:rsid w:val="006F293E"/>
    <w:rsid w:val="00763C64"/>
    <w:rsid w:val="008800B2"/>
    <w:rsid w:val="008D7CF9"/>
    <w:rsid w:val="00904C67"/>
    <w:rsid w:val="00964781"/>
    <w:rsid w:val="00996304"/>
    <w:rsid w:val="00A747DF"/>
    <w:rsid w:val="00A94384"/>
    <w:rsid w:val="00B0184F"/>
    <w:rsid w:val="00B708BF"/>
    <w:rsid w:val="00B87E9A"/>
    <w:rsid w:val="00BA447C"/>
    <w:rsid w:val="00BF7D0D"/>
    <w:rsid w:val="00C36B87"/>
    <w:rsid w:val="00C73B58"/>
    <w:rsid w:val="00DC6E2E"/>
    <w:rsid w:val="00E362FE"/>
    <w:rsid w:val="00E64F0E"/>
    <w:rsid w:val="00E902C0"/>
    <w:rsid w:val="00E94564"/>
    <w:rsid w:val="00F15DF3"/>
    <w:rsid w:val="00F3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4000B"/>
  <w15:chartTrackingRefBased/>
  <w15:docId w15:val="{88C425A4-1142-444F-8611-5CBFEC622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8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84F"/>
  </w:style>
  <w:style w:type="paragraph" w:styleId="Footer">
    <w:name w:val="footer"/>
    <w:basedOn w:val="Normal"/>
    <w:link w:val="FooterChar"/>
    <w:uiPriority w:val="99"/>
    <w:unhideWhenUsed/>
    <w:rsid w:val="00B018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84F"/>
  </w:style>
  <w:style w:type="paragraph" w:customStyle="1" w:styleId="HeaderEven">
    <w:name w:val="Header Even"/>
    <w:basedOn w:val="NoSpacing"/>
    <w:qFormat/>
    <w:rsid w:val="00B0184F"/>
    <w:pPr>
      <w:pBdr>
        <w:bottom w:val="single" w:sz="4" w:space="1" w:color="4472C4" w:themeColor="accent1"/>
      </w:pBdr>
    </w:pPr>
    <w:rPr>
      <w:rFonts w:cs="Times New Roman"/>
      <w:b/>
      <w:color w:val="44546A" w:themeColor="text2"/>
      <w:sz w:val="20"/>
      <w:szCs w:val="20"/>
      <w:lang w:eastAsia="ja-JP"/>
    </w:rPr>
  </w:style>
  <w:style w:type="paragraph" w:styleId="NoSpacing">
    <w:name w:val="No Spacing"/>
    <w:uiPriority w:val="1"/>
    <w:qFormat/>
    <w:rsid w:val="00B0184F"/>
    <w:pPr>
      <w:spacing w:after="0" w:line="240" w:lineRule="auto"/>
    </w:pPr>
  </w:style>
  <w:style w:type="paragraph" w:customStyle="1" w:styleId="FooterEven">
    <w:name w:val="Footer Even"/>
    <w:basedOn w:val="Normal"/>
    <w:qFormat/>
    <w:rsid w:val="00B0184F"/>
    <w:pPr>
      <w:pBdr>
        <w:top w:val="single" w:sz="4" w:space="1" w:color="4472C4" w:themeColor="accent1"/>
      </w:pBdr>
      <w:spacing w:after="180" w:line="264" w:lineRule="auto"/>
    </w:pPr>
    <w:rPr>
      <w:rFonts w:cs="Times New Roman"/>
      <w:color w:val="44546A" w:themeColor="text2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5879D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79D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478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842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hyperlink" Target="http://www.queensu.ca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expenses@queensu.ca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5CDEE7A7E2400C9D3A68827EE62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EB674-2359-4699-AA6C-19DC42ACAE27}"/>
      </w:docPartPr>
      <w:docPartBody>
        <w:p w:rsidR="007147DE" w:rsidRDefault="00BA0BBA" w:rsidP="00BA0BBA">
          <w:pPr>
            <w:pStyle w:val="4F5CDEE7A7E2400C9D3A68827EE62FDE"/>
          </w:pPr>
          <w:r>
            <w:rPr>
              <w:b/>
              <w:color w:val="44546A" w:themeColor="text2"/>
              <w:sz w:val="2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BBA"/>
    <w:rsid w:val="007147DE"/>
    <w:rsid w:val="00BA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5CDEE7A7E2400C9D3A68827EE62FDE">
    <w:name w:val="4F5CDEE7A7E2400C9D3A68827EE62FDE"/>
    <w:rsid w:val="00BA0B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Approving – Requests and Expense</vt:lpstr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Approving – Requests and Expense</dc:title>
  <dc:subject/>
  <dc:creator>Kortney Fox</dc:creator>
  <cp:keywords/>
  <dc:description/>
  <cp:lastModifiedBy>Leisha Hawes</cp:lastModifiedBy>
  <cp:revision>3</cp:revision>
  <dcterms:created xsi:type="dcterms:W3CDTF">2023-03-10T00:06:00Z</dcterms:created>
  <dcterms:modified xsi:type="dcterms:W3CDTF">2023-03-10T00:08:00Z</dcterms:modified>
</cp:coreProperties>
</file>